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42" w:rsidRPr="00186CE2" w:rsidRDefault="00794AB8" w:rsidP="00186CE2">
      <w:pPr>
        <w:tabs>
          <w:tab w:val="left" w:pos="7377"/>
        </w:tabs>
        <w:jc w:val="center"/>
        <w:rPr>
          <w:rFonts w:ascii="Comic Sans MS" w:hAnsi="Comic Sans MS"/>
          <w:b/>
          <w:sz w:val="32"/>
          <w:szCs w:val="32"/>
        </w:rPr>
      </w:pPr>
      <w:r w:rsidRPr="00186CE2">
        <w:rPr>
          <w:rFonts w:ascii="Comic Sans MS" w:hAnsi="Comic Sans MS"/>
          <w:b/>
          <w:sz w:val="32"/>
          <w:szCs w:val="32"/>
        </w:rPr>
        <w:t>Love for Grundejerforeningen Ankerhus</w:t>
      </w:r>
    </w:p>
    <w:p w:rsidR="00794AB8" w:rsidRDefault="00794AB8">
      <w:pPr>
        <w:rPr>
          <w:rFonts w:ascii="Comic Sans MS" w:hAnsi="Comic Sans MS"/>
          <w:b/>
        </w:rPr>
      </w:pPr>
    </w:p>
    <w:p w:rsidR="00E05206" w:rsidRDefault="00E05206">
      <w:pPr>
        <w:rPr>
          <w:rFonts w:ascii="Comic Sans MS" w:hAnsi="Comic Sans MS"/>
          <w:b/>
        </w:rPr>
      </w:pPr>
    </w:p>
    <w:p w:rsidR="00E05206" w:rsidRDefault="00E05206">
      <w:pPr>
        <w:rPr>
          <w:rFonts w:ascii="Comic Sans MS" w:hAnsi="Comic Sans MS"/>
          <w:b/>
        </w:rPr>
      </w:pPr>
    </w:p>
    <w:p w:rsidR="00E05206" w:rsidRDefault="00E05206">
      <w:pPr>
        <w:rPr>
          <w:rFonts w:ascii="Comic Sans MS" w:hAnsi="Comic Sans MS"/>
          <w:b/>
        </w:rPr>
      </w:pPr>
    </w:p>
    <w:p w:rsidR="00794AB8" w:rsidRDefault="00794AB8">
      <w:pPr>
        <w:rPr>
          <w:rFonts w:ascii="Comic Sans MS" w:hAnsi="Comic Sans MS"/>
          <w:b/>
        </w:rPr>
      </w:pPr>
    </w:p>
    <w:p w:rsidR="00794AB8" w:rsidRDefault="00794AB8">
      <w:pPr>
        <w:rPr>
          <w:rFonts w:ascii="Comic Sans MS" w:hAnsi="Comic Sans MS"/>
          <w:b/>
        </w:rPr>
      </w:pPr>
    </w:p>
    <w:p w:rsidR="00794AB8" w:rsidRDefault="00794AB8" w:rsidP="009C2367">
      <w:pPr>
        <w:tabs>
          <w:tab w:val="right" w:pos="9072"/>
        </w:tabs>
        <w:rPr>
          <w:rFonts w:ascii="Comic Sans MS" w:hAnsi="Comic Sans MS"/>
          <w:b/>
          <w:sz w:val="20"/>
          <w:szCs w:val="20"/>
        </w:rPr>
      </w:pPr>
      <w:r w:rsidRPr="00794AB8">
        <w:rPr>
          <w:rFonts w:ascii="Comic Sans MS" w:hAnsi="Comic Sans MS"/>
          <w:b/>
          <w:sz w:val="20"/>
          <w:szCs w:val="20"/>
        </w:rPr>
        <w:t>Indholdsfortegnelse</w:t>
      </w:r>
      <w:r>
        <w:rPr>
          <w:rFonts w:ascii="Comic Sans MS" w:hAnsi="Comic Sans MS"/>
          <w:b/>
          <w:sz w:val="20"/>
          <w:szCs w:val="20"/>
        </w:rPr>
        <w:t>:</w:t>
      </w:r>
      <w:r w:rsidR="009C2367">
        <w:rPr>
          <w:rFonts w:ascii="Comic Sans MS" w:hAnsi="Comic Sans MS"/>
          <w:b/>
          <w:sz w:val="20"/>
          <w:szCs w:val="20"/>
        </w:rPr>
        <w:tab/>
      </w:r>
      <w:r w:rsidR="009C2367" w:rsidRPr="009C2367">
        <w:rPr>
          <w:rFonts w:ascii="Comic Sans MS" w:hAnsi="Comic Sans MS"/>
          <w:b/>
          <w:sz w:val="20"/>
          <w:szCs w:val="20"/>
          <w:u w:val="single"/>
        </w:rPr>
        <w:t>§</w:t>
      </w:r>
    </w:p>
    <w:p w:rsidR="00794AB8" w:rsidRDefault="00794AB8">
      <w:pPr>
        <w:rPr>
          <w:rFonts w:ascii="Comic Sans MS" w:hAnsi="Comic Sans MS"/>
          <w:sz w:val="20"/>
          <w:szCs w:val="20"/>
        </w:rPr>
      </w:pPr>
    </w:p>
    <w:p w:rsidR="00794AB8" w:rsidRDefault="00794AB8" w:rsidP="009C2367">
      <w:pPr>
        <w:tabs>
          <w:tab w:val="right" w:leader="dot" w:pos="7371"/>
          <w:tab w:val="right" w:pos="9072"/>
        </w:tabs>
        <w:rPr>
          <w:rFonts w:ascii="Comic Sans MS" w:hAnsi="Comic Sans MS"/>
          <w:sz w:val="20"/>
          <w:szCs w:val="20"/>
        </w:rPr>
      </w:pPr>
      <w:r>
        <w:rPr>
          <w:rFonts w:ascii="Comic Sans MS" w:hAnsi="Comic Sans MS"/>
          <w:sz w:val="20"/>
          <w:szCs w:val="20"/>
        </w:rPr>
        <w:t>Foreningens navn</w:t>
      </w:r>
      <w:r w:rsidR="009C2367">
        <w:rPr>
          <w:rFonts w:ascii="Comic Sans MS" w:hAnsi="Comic Sans MS"/>
          <w:sz w:val="20"/>
          <w:szCs w:val="20"/>
        </w:rPr>
        <w:tab/>
        <w:t xml:space="preserve"> </w:t>
      </w:r>
      <w:r w:rsidR="009C2367">
        <w:rPr>
          <w:rFonts w:ascii="Comic Sans MS" w:hAnsi="Comic Sans MS"/>
          <w:sz w:val="20"/>
          <w:szCs w:val="20"/>
        </w:rPr>
        <w:tab/>
        <w:t>1</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Grundejerforenings formål</w:t>
      </w:r>
      <w:r>
        <w:rPr>
          <w:rFonts w:ascii="Comic Sans MS" w:hAnsi="Comic Sans MS"/>
          <w:sz w:val="20"/>
          <w:szCs w:val="20"/>
        </w:rPr>
        <w:tab/>
      </w:r>
      <w:r>
        <w:rPr>
          <w:rFonts w:ascii="Comic Sans MS" w:hAnsi="Comic Sans MS"/>
          <w:sz w:val="20"/>
          <w:szCs w:val="20"/>
        </w:rPr>
        <w:tab/>
        <w:t>2</w:t>
      </w:r>
    </w:p>
    <w:p w:rsidR="009C2367" w:rsidRDefault="009C2367" w:rsidP="009C2367">
      <w:pPr>
        <w:tabs>
          <w:tab w:val="right" w:leader="dot" w:pos="7371"/>
          <w:tab w:val="left" w:pos="9072"/>
        </w:tabs>
        <w:rPr>
          <w:rFonts w:ascii="Comic Sans MS" w:hAnsi="Comic Sans MS"/>
          <w:sz w:val="20"/>
          <w:szCs w:val="20"/>
        </w:rPr>
      </w:pPr>
    </w:p>
    <w:p w:rsidR="009C2367" w:rsidRDefault="009C2367" w:rsidP="009C2367">
      <w:pPr>
        <w:tabs>
          <w:tab w:val="right" w:leader="dot" w:pos="7371"/>
          <w:tab w:val="right" w:pos="9072"/>
        </w:tabs>
        <w:rPr>
          <w:rFonts w:ascii="Comic Sans MS" w:hAnsi="Comic Sans MS"/>
          <w:sz w:val="20"/>
          <w:szCs w:val="20"/>
        </w:rPr>
      </w:pPr>
      <w:r>
        <w:rPr>
          <w:rFonts w:ascii="Comic Sans MS" w:hAnsi="Comic Sans MS"/>
          <w:sz w:val="20"/>
          <w:szCs w:val="20"/>
        </w:rPr>
        <w:t>Medlemmer</w:t>
      </w:r>
      <w:r>
        <w:rPr>
          <w:rFonts w:ascii="Comic Sans MS" w:hAnsi="Comic Sans MS"/>
          <w:sz w:val="20"/>
          <w:szCs w:val="20"/>
        </w:rPr>
        <w:tab/>
      </w:r>
      <w:r>
        <w:rPr>
          <w:rFonts w:ascii="Comic Sans MS" w:hAnsi="Comic Sans MS"/>
          <w:sz w:val="20"/>
          <w:szCs w:val="20"/>
        </w:rPr>
        <w:tab/>
        <w:t>3</w:t>
      </w: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r>
        <w:rPr>
          <w:rFonts w:ascii="Comic Sans MS" w:hAnsi="Comic Sans MS"/>
          <w:sz w:val="20"/>
          <w:szCs w:val="20"/>
        </w:rPr>
        <w:t>Generalforsamling og dagsorden</w:t>
      </w:r>
      <w:r>
        <w:rPr>
          <w:rFonts w:ascii="Comic Sans MS" w:hAnsi="Comic Sans MS"/>
          <w:sz w:val="20"/>
          <w:szCs w:val="20"/>
        </w:rPr>
        <w:tab/>
      </w:r>
      <w:r>
        <w:rPr>
          <w:rFonts w:ascii="Comic Sans MS" w:hAnsi="Comic Sans MS"/>
          <w:sz w:val="20"/>
          <w:szCs w:val="20"/>
        </w:rPr>
        <w:tab/>
        <w:t>4</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Ekstraordinær generalforsamling</w:t>
      </w:r>
      <w:r>
        <w:rPr>
          <w:rFonts w:ascii="Comic Sans MS" w:hAnsi="Comic Sans MS"/>
          <w:sz w:val="20"/>
          <w:szCs w:val="20"/>
        </w:rPr>
        <w:tab/>
      </w:r>
      <w:r>
        <w:rPr>
          <w:rFonts w:ascii="Comic Sans MS" w:hAnsi="Comic Sans MS"/>
          <w:sz w:val="20"/>
          <w:szCs w:val="20"/>
        </w:rPr>
        <w:tab/>
        <w:t>5</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Vedtagelse af forslag</w:t>
      </w:r>
      <w:r>
        <w:rPr>
          <w:rFonts w:ascii="Comic Sans MS" w:hAnsi="Comic Sans MS"/>
          <w:sz w:val="20"/>
          <w:szCs w:val="20"/>
        </w:rPr>
        <w:tab/>
      </w:r>
      <w:r>
        <w:rPr>
          <w:rFonts w:ascii="Comic Sans MS" w:hAnsi="Comic Sans MS"/>
          <w:sz w:val="20"/>
          <w:szCs w:val="20"/>
        </w:rPr>
        <w:tab/>
        <w:t>6</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Stemmeberettigelse og valgbarhed</w:t>
      </w:r>
      <w:r>
        <w:rPr>
          <w:rFonts w:ascii="Comic Sans MS" w:hAnsi="Comic Sans MS"/>
          <w:sz w:val="20"/>
          <w:szCs w:val="20"/>
        </w:rPr>
        <w:tab/>
      </w:r>
      <w:r>
        <w:rPr>
          <w:rFonts w:ascii="Comic Sans MS" w:hAnsi="Comic Sans MS"/>
          <w:sz w:val="20"/>
          <w:szCs w:val="20"/>
        </w:rPr>
        <w:tab/>
        <w:t>7</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Valg/udpegning af bestyrelse, suppleant og revisor</w:t>
      </w:r>
      <w:r>
        <w:rPr>
          <w:rFonts w:ascii="Comic Sans MS" w:hAnsi="Comic Sans MS"/>
          <w:sz w:val="20"/>
          <w:szCs w:val="20"/>
        </w:rPr>
        <w:tab/>
      </w:r>
      <w:r>
        <w:rPr>
          <w:rFonts w:ascii="Comic Sans MS" w:hAnsi="Comic Sans MS"/>
          <w:sz w:val="20"/>
          <w:szCs w:val="20"/>
        </w:rPr>
        <w:tab/>
        <w:t>8</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Bestyrelsesmøder</w:t>
      </w:r>
      <w:r>
        <w:rPr>
          <w:rFonts w:ascii="Comic Sans MS" w:hAnsi="Comic Sans MS"/>
          <w:sz w:val="20"/>
          <w:szCs w:val="20"/>
        </w:rPr>
        <w:tab/>
      </w:r>
      <w:r>
        <w:rPr>
          <w:rFonts w:ascii="Comic Sans MS" w:hAnsi="Comic Sans MS"/>
          <w:sz w:val="20"/>
          <w:szCs w:val="20"/>
        </w:rPr>
        <w:tab/>
        <w:t>9</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Bestyrelsesbeslutninger</w:t>
      </w:r>
      <w:r>
        <w:rPr>
          <w:rFonts w:ascii="Comic Sans MS" w:hAnsi="Comic Sans MS"/>
          <w:sz w:val="20"/>
          <w:szCs w:val="20"/>
        </w:rPr>
        <w:tab/>
      </w:r>
      <w:r>
        <w:rPr>
          <w:rFonts w:ascii="Comic Sans MS" w:hAnsi="Comic Sans MS"/>
          <w:sz w:val="20"/>
          <w:szCs w:val="20"/>
        </w:rPr>
        <w:tab/>
        <w:t>10</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Regnskabsår</w:t>
      </w:r>
      <w:r>
        <w:rPr>
          <w:rFonts w:ascii="Comic Sans MS" w:hAnsi="Comic Sans MS"/>
          <w:sz w:val="20"/>
          <w:szCs w:val="20"/>
        </w:rPr>
        <w:tab/>
      </w:r>
      <w:r>
        <w:rPr>
          <w:rFonts w:ascii="Comic Sans MS" w:hAnsi="Comic Sans MS"/>
          <w:sz w:val="20"/>
          <w:szCs w:val="20"/>
        </w:rPr>
        <w:tab/>
        <w:t>11</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Regnskab og revision</w:t>
      </w:r>
      <w:r>
        <w:rPr>
          <w:rFonts w:ascii="Comic Sans MS" w:hAnsi="Comic Sans MS"/>
          <w:sz w:val="20"/>
          <w:szCs w:val="20"/>
        </w:rPr>
        <w:tab/>
      </w:r>
      <w:r>
        <w:rPr>
          <w:rFonts w:ascii="Comic Sans MS" w:hAnsi="Comic Sans MS"/>
          <w:sz w:val="20"/>
          <w:szCs w:val="20"/>
        </w:rPr>
        <w:tab/>
        <w:t>12</w:t>
      </w:r>
    </w:p>
    <w:p w:rsidR="00E05206" w:rsidRDefault="00E05206" w:rsidP="009C2367">
      <w:pPr>
        <w:tabs>
          <w:tab w:val="right" w:leader="dot" w:pos="7371"/>
          <w:tab w:val="right" w:pos="9072"/>
        </w:tabs>
        <w:rPr>
          <w:rFonts w:ascii="Comic Sans MS" w:hAnsi="Comic Sans MS"/>
          <w:sz w:val="20"/>
          <w:szCs w:val="20"/>
        </w:rPr>
      </w:pPr>
    </w:p>
    <w:p w:rsidR="00E05206" w:rsidRDefault="00E05206" w:rsidP="009C2367">
      <w:pPr>
        <w:tabs>
          <w:tab w:val="right" w:leader="dot" w:pos="7371"/>
          <w:tab w:val="right" w:pos="9072"/>
        </w:tabs>
        <w:rPr>
          <w:rFonts w:ascii="Comic Sans MS" w:hAnsi="Comic Sans MS"/>
          <w:sz w:val="20"/>
          <w:szCs w:val="20"/>
        </w:rPr>
      </w:pPr>
      <w:r>
        <w:rPr>
          <w:rFonts w:ascii="Comic Sans MS" w:hAnsi="Comic Sans MS"/>
          <w:sz w:val="20"/>
          <w:szCs w:val="20"/>
        </w:rPr>
        <w:t>Anlæggelse af retssager m.v.</w:t>
      </w:r>
      <w:r>
        <w:rPr>
          <w:rFonts w:ascii="Comic Sans MS" w:hAnsi="Comic Sans MS"/>
          <w:sz w:val="20"/>
          <w:szCs w:val="20"/>
        </w:rPr>
        <w:tab/>
      </w:r>
      <w:r>
        <w:rPr>
          <w:rFonts w:ascii="Comic Sans MS" w:hAnsi="Comic Sans MS"/>
          <w:sz w:val="20"/>
          <w:szCs w:val="20"/>
        </w:rPr>
        <w:tab/>
        <w:t>13</w:t>
      </w: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364EF8" w:rsidP="009C2367">
      <w:pPr>
        <w:tabs>
          <w:tab w:val="right" w:leader="dot" w:pos="7371"/>
          <w:tab w:val="right" w:pos="9072"/>
        </w:tabs>
        <w:rPr>
          <w:rFonts w:ascii="Comic Sans MS" w:hAnsi="Comic Sans MS"/>
          <w:sz w:val="20"/>
          <w:szCs w:val="20"/>
        </w:rPr>
      </w:pPr>
    </w:p>
    <w:p w:rsidR="00364EF8" w:rsidRDefault="00E05206" w:rsidP="00364EF8">
      <w:pPr>
        <w:tabs>
          <w:tab w:val="right" w:leader="dot" w:pos="7371"/>
          <w:tab w:val="right" w:pos="9072"/>
        </w:tabs>
        <w:jc w:val="center"/>
        <w:rPr>
          <w:rFonts w:ascii="Comic Sans MS" w:hAnsi="Comic Sans MS"/>
          <w:b/>
          <w:sz w:val="20"/>
          <w:szCs w:val="20"/>
        </w:rPr>
      </w:pPr>
      <w:r>
        <w:rPr>
          <w:rFonts w:ascii="Comic Sans MS" w:hAnsi="Comic Sans MS"/>
          <w:b/>
          <w:sz w:val="20"/>
          <w:szCs w:val="20"/>
        </w:rPr>
        <w:lastRenderedPageBreak/>
        <w:t xml:space="preserve">§ </w:t>
      </w:r>
      <w:r w:rsidR="00364EF8" w:rsidRPr="00364EF8">
        <w:rPr>
          <w:rFonts w:ascii="Comic Sans MS" w:hAnsi="Comic Sans MS"/>
          <w:b/>
          <w:sz w:val="20"/>
          <w:szCs w:val="20"/>
        </w:rPr>
        <w:t>1</w:t>
      </w:r>
    </w:p>
    <w:p w:rsidR="00364EF8" w:rsidRDefault="00364EF8" w:rsidP="00364EF8">
      <w:pPr>
        <w:tabs>
          <w:tab w:val="right" w:leader="dot" w:pos="7371"/>
          <w:tab w:val="right" w:pos="9072"/>
        </w:tabs>
        <w:jc w:val="center"/>
        <w:rPr>
          <w:rFonts w:ascii="Comic Sans MS" w:hAnsi="Comic Sans MS"/>
          <w:b/>
          <w:sz w:val="20"/>
          <w:szCs w:val="20"/>
        </w:rPr>
      </w:pPr>
    </w:p>
    <w:p w:rsidR="00364EF8" w:rsidRDefault="00364EF8" w:rsidP="00364EF8">
      <w:pPr>
        <w:tabs>
          <w:tab w:val="right" w:leader="dot" w:pos="7371"/>
          <w:tab w:val="right" w:pos="9072"/>
        </w:tabs>
        <w:rPr>
          <w:rFonts w:ascii="Comic Sans MS" w:hAnsi="Comic Sans MS"/>
          <w:sz w:val="20"/>
          <w:szCs w:val="20"/>
        </w:rPr>
      </w:pPr>
      <w:r w:rsidRPr="00364EF8">
        <w:rPr>
          <w:rFonts w:ascii="Comic Sans MS" w:hAnsi="Comic Sans MS"/>
          <w:sz w:val="20"/>
          <w:szCs w:val="20"/>
        </w:rPr>
        <w:t xml:space="preserve">Foreningens </w:t>
      </w:r>
      <w:r>
        <w:rPr>
          <w:rFonts w:ascii="Comic Sans MS" w:hAnsi="Comic Sans MS"/>
          <w:sz w:val="20"/>
          <w:szCs w:val="20"/>
        </w:rPr>
        <w:t>navn er Grundejerforeningen Ankerhus.</w:t>
      </w:r>
    </w:p>
    <w:p w:rsidR="00364EF8" w:rsidRDefault="00364EF8" w:rsidP="00364EF8">
      <w:pPr>
        <w:tabs>
          <w:tab w:val="right" w:leader="dot" w:pos="7371"/>
          <w:tab w:val="right" w:pos="9072"/>
        </w:tabs>
        <w:rPr>
          <w:rFonts w:ascii="Comic Sans MS" w:hAnsi="Comic Sans MS"/>
          <w:sz w:val="20"/>
          <w:szCs w:val="20"/>
        </w:rPr>
      </w:pPr>
    </w:p>
    <w:p w:rsidR="00364EF8" w:rsidRDefault="00364EF8" w:rsidP="00364EF8">
      <w:pPr>
        <w:tabs>
          <w:tab w:val="right" w:leader="dot" w:pos="7371"/>
          <w:tab w:val="right" w:pos="9072"/>
        </w:tabs>
        <w:rPr>
          <w:rFonts w:ascii="Comic Sans MS" w:hAnsi="Comic Sans MS"/>
          <w:sz w:val="20"/>
          <w:szCs w:val="20"/>
        </w:rPr>
      </w:pPr>
    </w:p>
    <w:p w:rsidR="00364EF8" w:rsidRDefault="00364EF8" w:rsidP="00364EF8">
      <w:pPr>
        <w:tabs>
          <w:tab w:val="right" w:leader="dot" w:pos="7371"/>
          <w:tab w:val="right" w:pos="9072"/>
        </w:tabs>
        <w:jc w:val="center"/>
        <w:rPr>
          <w:rFonts w:ascii="Comic Sans MS" w:hAnsi="Comic Sans MS"/>
          <w:b/>
          <w:sz w:val="20"/>
          <w:szCs w:val="20"/>
        </w:rPr>
      </w:pPr>
      <w:r>
        <w:rPr>
          <w:rFonts w:ascii="Comic Sans MS" w:hAnsi="Comic Sans MS"/>
          <w:b/>
          <w:sz w:val="20"/>
          <w:szCs w:val="20"/>
        </w:rPr>
        <w:t>§ 2</w:t>
      </w:r>
    </w:p>
    <w:p w:rsidR="00364EF8" w:rsidRDefault="00364EF8" w:rsidP="00364EF8">
      <w:pPr>
        <w:tabs>
          <w:tab w:val="right" w:leader="dot" w:pos="7371"/>
          <w:tab w:val="right" w:pos="9072"/>
        </w:tabs>
        <w:jc w:val="center"/>
        <w:rPr>
          <w:rFonts w:ascii="Comic Sans MS" w:hAnsi="Comic Sans MS"/>
          <w:b/>
          <w:sz w:val="20"/>
          <w:szCs w:val="20"/>
        </w:rPr>
      </w:pPr>
    </w:p>
    <w:p w:rsidR="00364EF8" w:rsidRDefault="00364EF8" w:rsidP="00364EF8">
      <w:pPr>
        <w:tabs>
          <w:tab w:val="right" w:leader="dot" w:pos="7371"/>
          <w:tab w:val="right" w:pos="9072"/>
        </w:tabs>
        <w:rPr>
          <w:rFonts w:ascii="Comic Sans MS" w:hAnsi="Comic Sans MS"/>
          <w:sz w:val="20"/>
          <w:szCs w:val="20"/>
        </w:rPr>
      </w:pPr>
      <w:r>
        <w:rPr>
          <w:rFonts w:ascii="Comic Sans MS" w:hAnsi="Comic Sans MS"/>
          <w:sz w:val="20"/>
          <w:szCs w:val="20"/>
        </w:rPr>
        <w:t>Grundejerforeningen, der er upolitisk, har til formål at varetage medlemmernes interesse som grundejere i enhver henseende, derunder at administrere vedligeholdelsen af de under grundejerforeningen hørende veje og fællesarealer m.v.</w:t>
      </w:r>
    </w:p>
    <w:p w:rsidR="00364EF8" w:rsidRDefault="00364EF8" w:rsidP="00364EF8">
      <w:pPr>
        <w:tabs>
          <w:tab w:val="right" w:leader="dot" w:pos="7371"/>
          <w:tab w:val="right" w:pos="9072"/>
        </w:tabs>
        <w:rPr>
          <w:rFonts w:ascii="Comic Sans MS" w:hAnsi="Comic Sans MS"/>
          <w:sz w:val="20"/>
          <w:szCs w:val="20"/>
        </w:rPr>
      </w:pPr>
    </w:p>
    <w:p w:rsidR="00364EF8" w:rsidRDefault="00364EF8" w:rsidP="00364EF8">
      <w:pPr>
        <w:tabs>
          <w:tab w:val="right" w:leader="dot" w:pos="7371"/>
          <w:tab w:val="right" w:pos="9072"/>
        </w:tabs>
        <w:rPr>
          <w:rFonts w:ascii="Comic Sans MS" w:hAnsi="Comic Sans MS"/>
          <w:sz w:val="20"/>
          <w:szCs w:val="20"/>
        </w:rPr>
      </w:pPr>
      <w:r>
        <w:rPr>
          <w:rFonts w:ascii="Comic Sans MS" w:hAnsi="Comic Sans MS"/>
          <w:sz w:val="20"/>
          <w:szCs w:val="20"/>
        </w:rPr>
        <w:t>Grundejerforeningen har indseende med at overholdelsen af de i tinglyste deklarationer indeholdte bestemmelser.</w:t>
      </w:r>
    </w:p>
    <w:p w:rsidR="00364EF8" w:rsidRDefault="00364EF8" w:rsidP="00364EF8">
      <w:pPr>
        <w:tabs>
          <w:tab w:val="right" w:leader="dot" w:pos="7371"/>
          <w:tab w:val="right" w:pos="9072"/>
        </w:tabs>
        <w:rPr>
          <w:rFonts w:ascii="Comic Sans MS" w:hAnsi="Comic Sans MS"/>
          <w:sz w:val="20"/>
          <w:szCs w:val="20"/>
        </w:rPr>
      </w:pPr>
    </w:p>
    <w:p w:rsidR="00264BA7" w:rsidRDefault="00364EF8" w:rsidP="00364EF8">
      <w:pPr>
        <w:tabs>
          <w:tab w:val="right" w:leader="dot" w:pos="7371"/>
          <w:tab w:val="right" w:pos="9072"/>
        </w:tabs>
        <w:rPr>
          <w:rFonts w:ascii="Comic Sans MS" w:hAnsi="Comic Sans MS"/>
          <w:sz w:val="20"/>
          <w:szCs w:val="20"/>
        </w:rPr>
      </w:pPr>
      <w:r>
        <w:rPr>
          <w:rFonts w:ascii="Comic Sans MS" w:hAnsi="Comic Sans MS"/>
          <w:sz w:val="20"/>
          <w:szCs w:val="20"/>
        </w:rPr>
        <w:t>Foreningen kan uden ændringer i nærværende love tilsluttes eventuelle sammenslutninger af grundejerforeninger eller hovedorganisation for sådanne.</w:t>
      </w:r>
    </w:p>
    <w:p w:rsidR="00264BA7" w:rsidRDefault="00264BA7" w:rsidP="00364EF8">
      <w:pPr>
        <w:tabs>
          <w:tab w:val="right" w:leader="dot" w:pos="7371"/>
          <w:tab w:val="right" w:pos="9072"/>
        </w:tabs>
        <w:rPr>
          <w:rFonts w:ascii="Comic Sans MS" w:hAnsi="Comic Sans MS"/>
          <w:sz w:val="20"/>
          <w:szCs w:val="20"/>
        </w:rPr>
      </w:pPr>
    </w:p>
    <w:p w:rsidR="00264BA7" w:rsidRDefault="00264BA7" w:rsidP="00364EF8">
      <w:pPr>
        <w:tabs>
          <w:tab w:val="right" w:leader="dot" w:pos="7371"/>
          <w:tab w:val="right" w:pos="9072"/>
        </w:tabs>
        <w:rPr>
          <w:rFonts w:ascii="Comic Sans MS" w:hAnsi="Comic Sans MS"/>
          <w:sz w:val="20"/>
          <w:szCs w:val="20"/>
        </w:rPr>
      </w:pPr>
    </w:p>
    <w:p w:rsidR="00364EF8" w:rsidRPr="00186CE2" w:rsidRDefault="00264BA7" w:rsidP="00264BA7">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3</w:t>
      </w:r>
    </w:p>
    <w:p w:rsidR="00264BA7" w:rsidRPr="00186CE2" w:rsidRDefault="00264BA7" w:rsidP="00264BA7">
      <w:pPr>
        <w:tabs>
          <w:tab w:val="right" w:leader="dot" w:pos="7371"/>
          <w:tab w:val="right" w:pos="9072"/>
        </w:tabs>
        <w:jc w:val="center"/>
        <w:rPr>
          <w:rFonts w:ascii="Comic Sans MS" w:hAnsi="Comic Sans MS"/>
          <w:b/>
          <w:sz w:val="20"/>
          <w:szCs w:val="20"/>
        </w:rPr>
      </w:pPr>
    </w:p>
    <w:p w:rsidR="00264BA7" w:rsidRPr="00186CE2" w:rsidRDefault="00264BA7" w:rsidP="00264BA7">
      <w:pPr>
        <w:tabs>
          <w:tab w:val="right" w:leader="dot" w:pos="7371"/>
          <w:tab w:val="right" w:pos="9072"/>
        </w:tabs>
        <w:rPr>
          <w:rFonts w:ascii="Comic Sans MS" w:hAnsi="Comic Sans MS"/>
          <w:sz w:val="20"/>
          <w:szCs w:val="20"/>
        </w:rPr>
      </w:pPr>
      <w:r w:rsidRPr="00186CE2">
        <w:rPr>
          <w:rFonts w:ascii="Comic Sans MS" w:hAnsi="Comic Sans MS"/>
          <w:sz w:val="20"/>
          <w:szCs w:val="20"/>
        </w:rPr>
        <w:t>Alle ejere af parceller udstykket fra matr. Nr. 67 az Hune by, Hune har ret og pligt til at være medlem af grundejerforeningen.</w:t>
      </w:r>
    </w:p>
    <w:p w:rsidR="00264BA7" w:rsidRPr="00186CE2" w:rsidRDefault="00264BA7" w:rsidP="00264BA7">
      <w:pPr>
        <w:tabs>
          <w:tab w:val="right" w:leader="dot" w:pos="7371"/>
          <w:tab w:val="right" w:pos="9072"/>
        </w:tabs>
        <w:rPr>
          <w:rFonts w:ascii="Comic Sans MS" w:hAnsi="Comic Sans MS"/>
          <w:sz w:val="20"/>
          <w:szCs w:val="20"/>
        </w:rPr>
      </w:pPr>
    </w:p>
    <w:p w:rsidR="00264BA7" w:rsidRPr="00186CE2" w:rsidRDefault="00264BA7" w:rsidP="00264BA7">
      <w:pPr>
        <w:tabs>
          <w:tab w:val="right" w:leader="dot" w:pos="7371"/>
          <w:tab w:val="right" w:pos="9072"/>
        </w:tabs>
        <w:rPr>
          <w:rFonts w:ascii="Comic Sans MS" w:hAnsi="Comic Sans MS"/>
          <w:sz w:val="20"/>
          <w:szCs w:val="20"/>
        </w:rPr>
      </w:pPr>
      <w:r w:rsidRPr="00186CE2">
        <w:rPr>
          <w:rFonts w:ascii="Comic Sans MS" w:hAnsi="Comic Sans MS"/>
          <w:sz w:val="20"/>
          <w:szCs w:val="20"/>
        </w:rPr>
        <w:t xml:space="preserve">Grundejerforeningen kan sluttes sammen </w:t>
      </w:r>
      <w:r w:rsidR="00D07205" w:rsidRPr="00186CE2">
        <w:rPr>
          <w:rFonts w:ascii="Comic Sans MS" w:hAnsi="Comic Sans MS"/>
          <w:sz w:val="20"/>
          <w:szCs w:val="20"/>
        </w:rPr>
        <w:t>med en anden grundejerforening, ligesom ejere af omliggende parceller kan optages som medlemmer, såfremt en generalforsamling vedtager dette med 2/3 flertal af de på en generalforsamling mødende medlemmer.</w:t>
      </w:r>
    </w:p>
    <w:p w:rsidR="00D07205" w:rsidRPr="00186CE2" w:rsidRDefault="00D07205" w:rsidP="00264BA7">
      <w:pPr>
        <w:tabs>
          <w:tab w:val="right" w:leader="dot" w:pos="7371"/>
          <w:tab w:val="right" w:pos="9072"/>
        </w:tabs>
        <w:rPr>
          <w:rFonts w:ascii="Comic Sans MS" w:hAnsi="Comic Sans MS"/>
          <w:sz w:val="20"/>
          <w:szCs w:val="20"/>
        </w:rPr>
      </w:pPr>
    </w:p>
    <w:p w:rsidR="00D07205" w:rsidRPr="00186CE2" w:rsidRDefault="00D07205" w:rsidP="00264BA7">
      <w:pPr>
        <w:tabs>
          <w:tab w:val="right" w:leader="dot" w:pos="7371"/>
          <w:tab w:val="right" w:pos="9072"/>
        </w:tabs>
        <w:rPr>
          <w:rFonts w:ascii="Comic Sans MS" w:hAnsi="Comic Sans MS"/>
          <w:sz w:val="20"/>
          <w:szCs w:val="20"/>
        </w:rPr>
      </w:pPr>
      <w:r w:rsidRPr="00186CE2">
        <w:rPr>
          <w:rFonts w:ascii="Comic Sans MS" w:hAnsi="Comic Sans MS"/>
          <w:sz w:val="20"/>
          <w:szCs w:val="20"/>
        </w:rPr>
        <w:t>Når et medlem overdrager sin parcel eller på anden måde ophører at være ejer af denne, er han fra overdragelsesdagen ophørt at være medlem af foreningen og kan intet krav rette mod dennes formue.</w:t>
      </w:r>
    </w:p>
    <w:p w:rsidR="00D07205" w:rsidRPr="00186CE2" w:rsidRDefault="00D07205" w:rsidP="00264BA7">
      <w:pPr>
        <w:tabs>
          <w:tab w:val="right" w:leader="dot" w:pos="7371"/>
          <w:tab w:val="right" w:pos="9072"/>
        </w:tabs>
        <w:rPr>
          <w:rFonts w:ascii="Comic Sans MS" w:hAnsi="Comic Sans MS"/>
          <w:sz w:val="20"/>
          <w:szCs w:val="20"/>
        </w:rPr>
      </w:pPr>
    </w:p>
    <w:p w:rsidR="00D07205" w:rsidRPr="00186CE2" w:rsidRDefault="00D07205" w:rsidP="00264BA7">
      <w:pPr>
        <w:tabs>
          <w:tab w:val="right" w:leader="dot" w:pos="7371"/>
          <w:tab w:val="right" w:pos="9072"/>
        </w:tabs>
        <w:rPr>
          <w:rFonts w:ascii="Comic Sans MS" w:hAnsi="Comic Sans MS"/>
          <w:sz w:val="20"/>
          <w:szCs w:val="20"/>
        </w:rPr>
      </w:pPr>
      <w:r w:rsidRPr="00186CE2">
        <w:rPr>
          <w:rFonts w:ascii="Comic Sans MS" w:hAnsi="Comic Sans MS"/>
          <w:sz w:val="20"/>
          <w:szCs w:val="20"/>
        </w:rPr>
        <w:t>Ved parcel/ejendomsoverdragelse er sælger forpligtet til at orientere den nye ejer om forpligtigelsen til at være medlem af grundejerforeningen, og den nye ejer indtræder således i den tidligere ejers rettigheder og forpligtigelser overfor foreningen</w:t>
      </w:r>
      <w:r w:rsidR="00A304BE" w:rsidRPr="00186CE2">
        <w:rPr>
          <w:rFonts w:ascii="Comic Sans MS" w:hAnsi="Comic Sans MS"/>
          <w:sz w:val="20"/>
          <w:szCs w:val="20"/>
        </w:rPr>
        <w:t>, idet den tidligere ejer dog vedbliver at hæfte for eventuelle restancer overfor foreningen, indtil den nye ejer har berigtiget restancerne og overtaget forpligtigelserne.</w:t>
      </w:r>
    </w:p>
    <w:p w:rsidR="00A304BE" w:rsidRPr="00186CE2" w:rsidRDefault="00A304BE" w:rsidP="00264BA7">
      <w:pPr>
        <w:tabs>
          <w:tab w:val="right" w:leader="dot" w:pos="7371"/>
          <w:tab w:val="right" w:pos="9072"/>
        </w:tabs>
        <w:rPr>
          <w:rFonts w:ascii="Comic Sans MS" w:hAnsi="Comic Sans MS"/>
          <w:sz w:val="20"/>
          <w:szCs w:val="20"/>
        </w:rPr>
      </w:pPr>
    </w:p>
    <w:p w:rsidR="00A304BE" w:rsidRPr="00186CE2" w:rsidRDefault="00A304BE" w:rsidP="00264BA7">
      <w:pPr>
        <w:tabs>
          <w:tab w:val="right" w:leader="dot" w:pos="7371"/>
          <w:tab w:val="right" w:pos="9072"/>
        </w:tabs>
        <w:rPr>
          <w:rFonts w:ascii="Comic Sans MS" w:hAnsi="Comic Sans MS"/>
          <w:sz w:val="20"/>
          <w:szCs w:val="20"/>
        </w:rPr>
      </w:pPr>
      <w:r w:rsidRPr="00186CE2">
        <w:rPr>
          <w:rFonts w:ascii="Comic Sans MS" w:hAnsi="Comic Sans MS"/>
          <w:sz w:val="20"/>
          <w:szCs w:val="20"/>
        </w:rPr>
        <w:t>Alle parceller betaler lige stort kontingent uanset parcellens størrelse.</w:t>
      </w:r>
    </w:p>
    <w:p w:rsidR="00A304BE" w:rsidRPr="00186CE2" w:rsidRDefault="00A304BE" w:rsidP="00264BA7">
      <w:pPr>
        <w:tabs>
          <w:tab w:val="right" w:leader="dot" w:pos="7371"/>
          <w:tab w:val="right" w:pos="9072"/>
        </w:tabs>
        <w:rPr>
          <w:rFonts w:ascii="Comic Sans MS" w:hAnsi="Comic Sans MS"/>
          <w:sz w:val="20"/>
          <w:szCs w:val="20"/>
        </w:rPr>
      </w:pPr>
    </w:p>
    <w:p w:rsidR="00A304BE" w:rsidRPr="00186CE2" w:rsidRDefault="00A304BE" w:rsidP="00264BA7">
      <w:pPr>
        <w:tabs>
          <w:tab w:val="right" w:leader="dot" w:pos="7371"/>
          <w:tab w:val="right" w:pos="9072"/>
        </w:tabs>
        <w:rPr>
          <w:rFonts w:ascii="Comic Sans MS" w:hAnsi="Comic Sans MS"/>
          <w:sz w:val="20"/>
          <w:szCs w:val="20"/>
        </w:rPr>
      </w:pPr>
    </w:p>
    <w:p w:rsidR="00A304BE" w:rsidRPr="00186CE2" w:rsidRDefault="00A304BE" w:rsidP="00A304BE">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4</w:t>
      </w:r>
    </w:p>
    <w:p w:rsidR="00A304BE" w:rsidRPr="00186CE2" w:rsidRDefault="00A304BE" w:rsidP="00A304BE">
      <w:pPr>
        <w:tabs>
          <w:tab w:val="right" w:leader="dot" w:pos="7371"/>
          <w:tab w:val="right" w:pos="9072"/>
        </w:tabs>
        <w:jc w:val="center"/>
        <w:rPr>
          <w:rFonts w:ascii="Comic Sans MS" w:hAnsi="Comic Sans MS"/>
          <w:b/>
          <w:sz w:val="20"/>
          <w:szCs w:val="20"/>
        </w:rPr>
      </w:pPr>
    </w:p>
    <w:p w:rsidR="00A304BE" w:rsidRPr="00186CE2" w:rsidRDefault="00A304BE" w:rsidP="00A304BE">
      <w:pPr>
        <w:tabs>
          <w:tab w:val="left" w:pos="1701"/>
          <w:tab w:val="left" w:pos="2835"/>
          <w:tab w:val="right" w:leader="dot" w:pos="7371"/>
          <w:tab w:val="right" w:pos="9072"/>
        </w:tabs>
        <w:rPr>
          <w:rFonts w:ascii="Comic Sans MS" w:hAnsi="Comic Sans MS"/>
          <w:sz w:val="20"/>
          <w:szCs w:val="20"/>
        </w:rPr>
      </w:pPr>
      <w:r w:rsidRPr="00186CE2">
        <w:rPr>
          <w:rFonts w:ascii="Comic Sans MS" w:hAnsi="Comic Sans MS"/>
          <w:sz w:val="20"/>
          <w:szCs w:val="20"/>
        </w:rPr>
        <w:t>Generalforsamlingen har indenfor de i loven fastsatte rammer den øverste myndighed i grundejerforeningens anliggender.</w:t>
      </w:r>
    </w:p>
    <w:p w:rsidR="00A304BE" w:rsidRPr="00186CE2" w:rsidRDefault="00A304BE" w:rsidP="00A304BE">
      <w:pPr>
        <w:tabs>
          <w:tab w:val="right" w:leader="dot" w:pos="7371"/>
          <w:tab w:val="right" w:pos="9072"/>
        </w:tabs>
        <w:rPr>
          <w:rFonts w:ascii="Comic Sans MS" w:hAnsi="Comic Sans MS"/>
          <w:sz w:val="20"/>
          <w:szCs w:val="20"/>
        </w:rPr>
      </w:pPr>
      <w:r w:rsidRPr="00186CE2">
        <w:rPr>
          <w:rFonts w:ascii="Comic Sans MS" w:hAnsi="Comic Sans MS"/>
          <w:sz w:val="20"/>
          <w:szCs w:val="20"/>
        </w:rPr>
        <w:t>Den ordinære generalforsamling afholdes i Jammerbugt Kommune i maj/juni måned og indkaldes ved brev eller mail af bestyrelsen med mindst 14 dages varsel, bilagt dagsorden og det revidere regnskab for foreningen samt eventuelt indkomne fors</w:t>
      </w:r>
      <w:r w:rsidR="00186CE2" w:rsidRPr="00186CE2">
        <w:rPr>
          <w:rFonts w:ascii="Comic Sans MS" w:hAnsi="Comic Sans MS"/>
          <w:sz w:val="20"/>
          <w:szCs w:val="20"/>
        </w:rPr>
        <w:t>l</w:t>
      </w:r>
      <w:r w:rsidRPr="00186CE2">
        <w:rPr>
          <w:rFonts w:ascii="Comic Sans MS" w:hAnsi="Comic Sans MS"/>
          <w:sz w:val="20"/>
          <w:szCs w:val="20"/>
        </w:rPr>
        <w:t>ag fra medlemmerne.</w:t>
      </w:r>
    </w:p>
    <w:p w:rsidR="00A304BE" w:rsidRPr="00186CE2" w:rsidRDefault="00A304BE" w:rsidP="00A304BE">
      <w:pPr>
        <w:tabs>
          <w:tab w:val="right" w:leader="dot" w:pos="7371"/>
          <w:tab w:val="right" w:pos="9072"/>
        </w:tabs>
        <w:rPr>
          <w:rFonts w:ascii="Comic Sans MS" w:hAnsi="Comic Sans MS"/>
          <w:sz w:val="20"/>
          <w:szCs w:val="20"/>
        </w:rPr>
      </w:pPr>
    </w:p>
    <w:p w:rsidR="00A304BE" w:rsidRPr="00186CE2" w:rsidRDefault="00A304BE" w:rsidP="00A304BE">
      <w:pPr>
        <w:tabs>
          <w:tab w:val="right" w:leader="dot" w:pos="7371"/>
          <w:tab w:val="right" w:pos="9072"/>
        </w:tabs>
        <w:rPr>
          <w:rFonts w:ascii="Comic Sans MS" w:hAnsi="Comic Sans MS"/>
          <w:sz w:val="20"/>
          <w:szCs w:val="20"/>
        </w:rPr>
      </w:pPr>
      <w:r w:rsidRPr="00186CE2">
        <w:rPr>
          <w:rFonts w:ascii="Comic Sans MS" w:hAnsi="Comic Sans MS"/>
          <w:sz w:val="20"/>
          <w:szCs w:val="20"/>
        </w:rPr>
        <w:t>Dagsorden:</w:t>
      </w:r>
    </w:p>
    <w:p w:rsidR="00BC4B86" w:rsidRPr="00186CE2" w:rsidRDefault="00BC4B86" w:rsidP="00A304BE">
      <w:pPr>
        <w:tabs>
          <w:tab w:val="right" w:leader="dot" w:pos="7371"/>
          <w:tab w:val="right" w:pos="9072"/>
        </w:tabs>
        <w:rPr>
          <w:rFonts w:ascii="Comic Sans MS" w:hAnsi="Comic Sans MS"/>
          <w:sz w:val="20"/>
          <w:szCs w:val="20"/>
        </w:rPr>
      </w:pPr>
    </w:p>
    <w:p w:rsidR="00A304BE" w:rsidRPr="00186CE2" w:rsidRDefault="00BC4B86" w:rsidP="00BC4B86">
      <w:pPr>
        <w:pStyle w:val="Listeafsnit"/>
        <w:numPr>
          <w:ilvl w:val="0"/>
          <w:numId w:val="2"/>
        </w:numPr>
        <w:tabs>
          <w:tab w:val="left" w:pos="1134"/>
          <w:tab w:val="left" w:pos="2268"/>
          <w:tab w:val="right" w:leader="dot" w:pos="7371"/>
          <w:tab w:val="right" w:pos="9072"/>
        </w:tabs>
        <w:ind w:left="1701" w:firstLine="0"/>
        <w:rPr>
          <w:rFonts w:ascii="Comic Sans MS" w:hAnsi="Comic Sans MS"/>
          <w:sz w:val="20"/>
          <w:szCs w:val="20"/>
        </w:rPr>
      </w:pPr>
      <w:r w:rsidRPr="00186CE2">
        <w:rPr>
          <w:rFonts w:ascii="Comic Sans MS" w:hAnsi="Comic Sans MS"/>
          <w:sz w:val="20"/>
          <w:szCs w:val="20"/>
        </w:rPr>
        <w:t>Valg af dirigent</w:t>
      </w:r>
    </w:p>
    <w:p w:rsidR="00BC4B86" w:rsidRPr="00186CE2" w:rsidRDefault="00BC4B86"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2.</w:t>
      </w:r>
      <w:r w:rsidRPr="00186CE2">
        <w:rPr>
          <w:rFonts w:ascii="Comic Sans MS" w:hAnsi="Comic Sans MS"/>
          <w:sz w:val="20"/>
          <w:szCs w:val="20"/>
        </w:rPr>
        <w:tab/>
        <w:t>Beretning fra bestyrelsen om foreningens arbejde i det forløbne år</w:t>
      </w:r>
    </w:p>
    <w:p w:rsidR="00986A6A" w:rsidRPr="00186CE2" w:rsidRDefault="00BC4B86"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3. </w:t>
      </w:r>
      <w:r w:rsidRPr="00186CE2">
        <w:rPr>
          <w:rFonts w:ascii="Comic Sans MS" w:hAnsi="Comic Sans MS"/>
          <w:sz w:val="20"/>
          <w:szCs w:val="20"/>
        </w:rPr>
        <w:tab/>
        <w:t>Forelæggelse af det revidere regnskab til godkendelse</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4. </w:t>
      </w:r>
      <w:r w:rsidRPr="00186CE2">
        <w:rPr>
          <w:rFonts w:ascii="Comic Sans MS" w:hAnsi="Comic Sans MS"/>
          <w:sz w:val="20"/>
          <w:szCs w:val="20"/>
        </w:rPr>
        <w:tab/>
        <w:t>Opfølgning budget i indeværende år</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5. </w:t>
      </w:r>
      <w:r w:rsidRPr="00186CE2">
        <w:rPr>
          <w:rFonts w:ascii="Comic Sans MS" w:hAnsi="Comic Sans MS"/>
          <w:sz w:val="20"/>
          <w:szCs w:val="20"/>
        </w:rPr>
        <w:tab/>
        <w:t>Vedtagelse af budget for næste år, herunder fastsættelse af</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 </w:t>
      </w:r>
      <w:r w:rsidRPr="00186CE2">
        <w:rPr>
          <w:rFonts w:ascii="Comic Sans MS" w:hAnsi="Comic Sans MS"/>
          <w:sz w:val="20"/>
          <w:szCs w:val="20"/>
        </w:rPr>
        <w:tab/>
        <w:t>Kontingent</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6. </w:t>
      </w:r>
      <w:r w:rsidRPr="00186CE2">
        <w:rPr>
          <w:rFonts w:ascii="Comic Sans MS" w:hAnsi="Comic Sans MS"/>
          <w:sz w:val="20"/>
          <w:szCs w:val="20"/>
        </w:rPr>
        <w:tab/>
        <w:t>Forslag fra bestyrelse og medlemmer</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7.</w:t>
      </w:r>
      <w:r w:rsidRPr="00186CE2">
        <w:rPr>
          <w:rFonts w:ascii="Comic Sans MS" w:hAnsi="Comic Sans MS"/>
          <w:sz w:val="20"/>
          <w:szCs w:val="20"/>
        </w:rPr>
        <w:tab/>
        <w:t>Valg af bestyrelsesmedlemmer</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8.</w:t>
      </w:r>
      <w:r w:rsidRPr="00186CE2">
        <w:rPr>
          <w:rFonts w:ascii="Comic Sans MS" w:hAnsi="Comic Sans MS"/>
          <w:sz w:val="20"/>
          <w:szCs w:val="20"/>
        </w:rPr>
        <w:tab/>
        <w:t>Valg af suppleant til bestyrelsen</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 xml:space="preserve">9. </w:t>
      </w:r>
      <w:r w:rsidRPr="00186CE2">
        <w:rPr>
          <w:rFonts w:ascii="Comic Sans MS" w:hAnsi="Comic Sans MS"/>
          <w:sz w:val="20"/>
          <w:szCs w:val="20"/>
        </w:rPr>
        <w:tab/>
        <w:t>Valg af revisor</w:t>
      </w:r>
    </w:p>
    <w:p w:rsidR="00986A6A" w:rsidRPr="00186CE2" w:rsidRDefault="00986A6A" w:rsidP="00BC4B86">
      <w:pPr>
        <w:pStyle w:val="Listeafsnit"/>
        <w:numPr>
          <w:ilvl w:val="8"/>
          <w:numId w:val="2"/>
        </w:numPr>
        <w:tabs>
          <w:tab w:val="left" w:pos="1701"/>
          <w:tab w:val="left" w:pos="2268"/>
        </w:tabs>
        <w:ind w:left="-1134" w:firstLine="0"/>
        <w:rPr>
          <w:rFonts w:ascii="Comic Sans MS" w:hAnsi="Comic Sans MS"/>
          <w:sz w:val="20"/>
          <w:szCs w:val="20"/>
        </w:rPr>
      </w:pPr>
      <w:r w:rsidRPr="00186CE2">
        <w:rPr>
          <w:rFonts w:ascii="Comic Sans MS" w:hAnsi="Comic Sans MS"/>
          <w:sz w:val="20"/>
          <w:szCs w:val="20"/>
        </w:rPr>
        <w:t>10.</w:t>
      </w:r>
      <w:r w:rsidRPr="00186CE2">
        <w:rPr>
          <w:rFonts w:ascii="Comic Sans MS" w:hAnsi="Comic Sans MS"/>
          <w:sz w:val="20"/>
          <w:szCs w:val="20"/>
        </w:rPr>
        <w:tab/>
        <w:t>Eventuelt</w:t>
      </w:r>
    </w:p>
    <w:p w:rsidR="00BC4B86" w:rsidRPr="00186CE2" w:rsidRDefault="00BC4B86" w:rsidP="00BC4B86">
      <w:pPr>
        <w:tabs>
          <w:tab w:val="left" w:pos="1701"/>
          <w:tab w:val="left" w:pos="2835"/>
        </w:tabs>
        <w:ind w:left="-1134"/>
        <w:rPr>
          <w:rFonts w:ascii="Comic Sans MS" w:hAnsi="Comic Sans MS"/>
          <w:sz w:val="20"/>
          <w:szCs w:val="20"/>
        </w:rPr>
      </w:pPr>
    </w:p>
    <w:p w:rsidR="00A304BE" w:rsidRPr="00186CE2" w:rsidRDefault="00986A6A" w:rsidP="00986A6A">
      <w:pPr>
        <w:tabs>
          <w:tab w:val="right" w:leader="dot" w:pos="7371"/>
          <w:tab w:val="right" w:pos="9072"/>
        </w:tabs>
        <w:rPr>
          <w:rFonts w:ascii="Comic Sans MS" w:hAnsi="Comic Sans MS"/>
          <w:sz w:val="20"/>
          <w:szCs w:val="20"/>
        </w:rPr>
      </w:pPr>
      <w:r w:rsidRPr="00186CE2">
        <w:rPr>
          <w:rFonts w:ascii="Comic Sans MS" w:hAnsi="Comic Sans MS"/>
          <w:sz w:val="20"/>
          <w:szCs w:val="20"/>
        </w:rPr>
        <w:t>Forslag fra medlemmer eller sager, der af medlemmerne ønskes behandlet af generalforsamlingen, skal skriftlig tilsendes bestyrelsen senest 15. april.</w:t>
      </w:r>
    </w:p>
    <w:p w:rsidR="00986A6A" w:rsidRPr="00186CE2" w:rsidRDefault="00986A6A" w:rsidP="00986A6A">
      <w:pPr>
        <w:tabs>
          <w:tab w:val="right" w:leader="dot" w:pos="7371"/>
          <w:tab w:val="right" w:pos="9072"/>
        </w:tabs>
        <w:rPr>
          <w:rFonts w:ascii="Comic Sans MS" w:hAnsi="Comic Sans MS"/>
          <w:sz w:val="20"/>
          <w:szCs w:val="20"/>
        </w:rPr>
      </w:pPr>
    </w:p>
    <w:p w:rsidR="00986A6A" w:rsidRPr="00186CE2" w:rsidRDefault="00986A6A" w:rsidP="00986A6A">
      <w:pPr>
        <w:tabs>
          <w:tab w:val="right" w:leader="dot" w:pos="7371"/>
          <w:tab w:val="right" w:pos="9072"/>
        </w:tabs>
        <w:rPr>
          <w:rFonts w:ascii="Comic Sans MS" w:hAnsi="Comic Sans MS"/>
          <w:sz w:val="20"/>
          <w:szCs w:val="20"/>
        </w:rPr>
      </w:pPr>
    </w:p>
    <w:p w:rsidR="00986A6A" w:rsidRPr="00186CE2" w:rsidRDefault="00986A6A" w:rsidP="00986A6A">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5</w:t>
      </w:r>
    </w:p>
    <w:p w:rsidR="00986A6A" w:rsidRPr="00186CE2" w:rsidRDefault="00986A6A" w:rsidP="00986A6A">
      <w:pPr>
        <w:tabs>
          <w:tab w:val="right" w:leader="dot" w:pos="7371"/>
          <w:tab w:val="right" w:pos="9072"/>
        </w:tabs>
        <w:jc w:val="center"/>
        <w:rPr>
          <w:rFonts w:ascii="Comic Sans MS" w:hAnsi="Comic Sans MS"/>
          <w:b/>
          <w:sz w:val="20"/>
          <w:szCs w:val="20"/>
        </w:rPr>
      </w:pPr>
    </w:p>
    <w:p w:rsidR="00986A6A" w:rsidRPr="00186CE2" w:rsidRDefault="00986A6A" w:rsidP="00986A6A">
      <w:pPr>
        <w:tabs>
          <w:tab w:val="right" w:leader="dot" w:pos="7371"/>
          <w:tab w:val="right" w:pos="9072"/>
        </w:tabs>
        <w:rPr>
          <w:rFonts w:ascii="Comic Sans MS" w:hAnsi="Comic Sans MS"/>
          <w:sz w:val="20"/>
          <w:szCs w:val="20"/>
        </w:rPr>
      </w:pPr>
      <w:r w:rsidRPr="00186CE2">
        <w:rPr>
          <w:rFonts w:ascii="Comic Sans MS" w:hAnsi="Comic Sans MS"/>
          <w:sz w:val="20"/>
          <w:szCs w:val="20"/>
        </w:rPr>
        <w:t>Ekstraordinær generalforsamling indkaldes så ofte bestyrelsen finder det nødvendigt eller senest 4 uger efter at mindst 1/3 af foreningens medlemmer med angivelse af dagsorden har indgivet skriftlig begæring til bestyrelsen herom.</w:t>
      </w:r>
    </w:p>
    <w:p w:rsidR="00986A6A" w:rsidRPr="00186CE2" w:rsidRDefault="00986A6A" w:rsidP="00986A6A">
      <w:pPr>
        <w:tabs>
          <w:tab w:val="right" w:leader="dot" w:pos="7371"/>
          <w:tab w:val="right" w:pos="9072"/>
        </w:tabs>
        <w:rPr>
          <w:rFonts w:ascii="Comic Sans MS" w:hAnsi="Comic Sans MS"/>
          <w:sz w:val="20"/>
          <w:szCs w:val="20"/>
        </w:rPr>
      </w:pPr>
    </w:p>
    <w:p w:rsidR="00986A6A" w:rsidRPr="00186CE2" w:rsidRDefault="00986A6A" w:rsidP="00986A6A">
      <w:pPr>
        <w:tabs>
          <w:tab w:val="right" w:leader="dot" w:pos="7371"/>
          <w:tab w:val="right" w:pos="9072"/>
        </w:tabs>
        <w:rPr>
          <w:rFonts w:ascii="Comic Sans MS" w:hAnsi="Comic Sans MS"/>
          <w:sz w:val="20"/>
          <w:szCs w:val="20"/>
        </w:rPr>
      </w:pPr>
      <w:r w:rsidRPr="00186CE2">
        <w:rPr>
          <w:rFonts w:ascii="Comic Sans MS" w:hAnsi="Comic Sans MS"/>
          <w:sz w:val="20"/>
          <w:szCs w:val="20"/>
        </w:rPr>
        <w:t xml:space="preserve">Sådanne generalforsamlinger sammenkaldes med mindst 14 dages varsel. </w:t>
      </w:r>
    </w:p>
    <w:p w:rsidR="00186AC3" w:rsidRPr="00186CE2" w:rsidRDefault="00186AC3" w:rsidP="00986A6A">
      <w:pPr>
        <w:tabs>
          <w:tab w:val="right" w:leader="dot" w:pos="7371"/>
          <w:tab w:val="right" w:pos="9072"/>
        </w:tabs>
        <w:rPr>
          <w:rFonts w:ascii="Comic Sans MS" w:hAnsi="Comic Sans MS"/>
          <w:sz w:val="20"/>
          <w:szCs w:val="20"/>
        </w:rPr>
      </w:pPr>
    </w:p>
    <w:p w:rsidR="00186AC3" w:rsidRPr="00186CE2" w:rsidRDefault="00186AC3" w:rsidP="00986A6A">
      <w:pPr>
        <w:tabs>
          <w:tab w:val="right" w:leader="dot" w:pos="7371"/>
          <w:tab w:val="right" w:pos="9072"/>
        </w:tabs>
        <w:rPr>
          <w:rFonts w:ascii="Comic Sans MS" w:hAnsi="Comic Sans MS"/>
          <w:sz w:val="20"/>
          <w:szCs w:val="20"/>
        </w:rPr>
      </w:pPr>
    </w:p>
    <w:p w:rsidR="00186AC3" w:rsidRPr="00186CE2" w:rsidRDefault="00186AC3" w:rsidP="00186AC3">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6</w:t>
      </w:r>
    </w:p>
    <w:p w:rsidR="00186AC3" w:rsidRPr="00186CE2" w:rsidRDefault="00186AC3" w:rsidP="00186AC3">
      <w:pPr>
        <w:tabs>
          <w:tab w:val="right" w:leader="dot" w:pos="7371"/>
          <w:tab w:val="right" w:pos="9072"/>
        </w:tabs>
        <w:jc w:val="center"/>
        <w:rPr>
          <w:rFonts w:ascii="Comic Sans MS" w:hAnsi="Comic Sans MS"/>
          <w:b/>
          <w:sz w:val="20"/>
          <w:szCs w:val="20"/>
        </w:rPr>
      </w:pPr>
    </w:p>
    <w:p w:rsidR="00186AC3" w:rsidRPr="00186CE2" w:rsidRDefault="00AF39CC" w:rsidP="00186AC3">
      <w:pPr>
        <w:tabs>
          <w:tab w:val="right" w:leader="dot" w:pos="7371"/>
          <w:tab w:val="right" w:pos="9072"/>
        </w:tabs>
        <w:rPr>
          <w:rFonts w:ascii="Comic Sans MS" w:hAnsi="Comic Sans MS"/>
          <w:sz w:val="20"/>
          <w:szCs w:val="20"/>
        </w:rPr>
      </w:pPr>
      <w:r w:rsidRPr="00186CE2">
        <w:rPr>
          <w:rFonts w:ascii="Comic Sans MS" w:hAnsi="Comic Sans MS"/>
          <w:sz w:val="20"/>
          <w:szCs w:val="20"/>
        </w:rPr>
        <w:t>På generalforsamlinger vedtages forslagene med simpel stemmeflerhed.</w:t>
      </w:r>
    </w:p>
    <w:p w:rsidR="00AF39CC" w:rsidRPr="00186CE2" w:rsidRDefault="00AF39CC" w:rsidP="00186AC3">
      <w:pPr>
        <w:tabs>
          <w:tab w:val="right" w:leader="dot" w:pos="7371"/>
          <w:tab w:val="right" w:pos="9072"/>
        </w:tabs>
        <w:rPr>
          <w:rFonts w:ascii="Comic Sans MS" w:hAnsi="Comic Sans MS"/>
          <w:sz w:val="20"/>
          <w:szCs w:val="20"/>
        </w:rPr>
      </w:pPr>
    </w:p>
    <w:p w:rsidR="00AF39CC" w:rsidRPr="00186CE2" w:rsidRDefault="00AF39CC" w:rsidP="00186AC3">
      <w:pPr>
        <w:tabs>
          <w:tab w:val="right" w:leader="dot" w:pos="7371"/>
          <w:tab w:val="right" w:pos="9072"/>
        </w:tabs>
        <w:rPr>
          <w:rFonts w:ascii="Comic Sans MS" w:hAnsi="Comic Sans MS"/>
          <w:sz w:val="20"/>
          <w:szCs w:val="20"/>
        </w:rPr>
      </w:pPr>
      <w:r w:rsidRPr="00186CE2">
        <w:rPr>
          <w:rFonts w:ascii="Comic Sans MS" w:hAnsi="Comic Sans MS"/>
          <w:sz w:val="20"/>
          <w:szCs w:val="20"/>
        </w:rPr>
        <w:t>Ved lovændringer og vedtagelse af for medlemmerne økonomisk byrdefulde vedtagelser kræves dog at over halvdelen af grundejerforeningens medlemmer er til stede eller repræsenteret ved fuldmagt, og at 2/3 af de afgivne stemmer er for forslaget.</w:t>
      </w:r>
    </w:p>
    <w:p w:rsidR="00AF39CC" w:rsidRPr="00186CE2" w:rsidRDefault="00AF39CC" w:rsidP="00186AC3">
      <w:pPr>
        <w:tabs>
          <w:tab w:val="right" w:leader="dot" w:pos="7371"/>
          <w:tab w:val="right" w:pos="9072"/>
        </w:tabs>
        <w:rPr>
          <w:rFonts w:ascii="Comic Sans MS" w:hAnsi="Comic Sans MS"/>
          <w:sz w:val="20"/>
          <w:szCs w:val="20"/>
        </w:rPr>
      </w:pPr>
    </w:p>
    <w:p w:rsidR="00AF39CC" w:rsidRPr="00186CE2" w:rsidRDefault="00AF39CC" w:rsidP="00186AC3">
      <w:pPr>
        <w:tabs>
          <w:tab w:val="right" w:leader="dot" w:pos="7371"/>
          <w:tab w:val="right" w:pos="9072"/>
        </w:tabs>
        <w:rPr>
          <w:rFonts w:ascii="Comic Sans MS" w:hAnsi="Comic Sans MS"/>
          <w:sz w:val="20"/>
          <w:szCs w:val="20"/>
        </w:rPr>
      </w:pPr>
      <w:r w:rsidRPr="00186CE2">
        <w:rPr>
          <w:rFonts w:ascii="Comic Sans MS" w:hAnsi="Comic Sans MS"/>
          <w:sz w:val="20"/>
          <w:szCs w:val="20"/>
        </w:rPr>
        <w:t>Er ikke et tilstrækkeligt antal medlemmer repræsenteret indkaldes med 7 dages varsel en ny generalforsamling senest 15 dage efter. Hvis 2/3 af de på denne generalforsamling afgivne stemmer er for forslaget, er dette vedtaget uanset de mødendes antal.</w:t>
      </w:r>
    </w:p>
    <w:p w:rsidR="00AF39CC" w:rsidRPr="00186CE2" w:rsidRDefault="00AF39CC" w:rsidP="00186AC3">
      <w:pPr>
        <w:tabs>
          <w:tab w:val="right" w:leader="dot" w:pos="7371"/>
          <w:tab w:val="right" w:pos="9072"/>
        </w:tabs>
        <w:rPr>
          <w:rFonts w:ascii="Comic Sans MS" w:hAnsi="Comic Sans MS"/>
          <w:sz w:val="20"/>
          <w:szCs w:val="20"/>
        </w:rPr>
      </w:pPr>
    </w:p>
    <w:p w:rsidR="00AF39CC" w:rsidRPr="00186CE2" w:rsidRDefault="00AF39CC" w:rsidP="00AF39CC">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7</w:t>
      </w:r>
    </w:p>
    <w:p w:rsidR="00AF39CC" w:rsidRPr="00186CE2" w:rsidRDefault="00AF39CC" w:rsidP="00AF39CC">
      <w:pPr>
        <w:tabs>
          <w:tab w:val="right" w:leader="dot" w:pos="7371"/>
          <w:tab w:val="right" w:pos="9072"/>
        </w:tabs>
        <w:jc w:val="center"/>
        <w:rPr>
          <w:rFonts w:ascii="Comic Sans MS" w:hAnsi="Comic Sans MS"/>
          <w:b/>
          <w:sz w:val="20"/>
          <w:szCs w:val="20"/>
        </w:rPr>
      </w:pPr>
    </w:p>
    <w:p w:rsidR="00AF39CC" w:rsidRPr="00186CE2" w:rsidRDefault="00AF39CC" w:rsidP="00AF39CC">
      <w:pPr>
        <w:tabs>
          <w:tab w:val="right" w:leader="dot" w:pos="7371"/>
          <w:tab w:val="right" w:pos="9072"/>
        </w:tabs>
        <w:rPr>
          <w:rFonts w:ascii="Comic Sans MS" w:hAnsi="Comic Sans MS"/>
          <w:sz w:val="20"/>
          <w:szCs w:val="20"/>
        </w:rPr>
      </w:pPr>
      <w:r w:rsidRPr="00186CE2">
        <w:rPr>
          <w:rFonts w:ascii="Comic Sans MS" w:hAnsi="Comic Sans MS"/>
          <w:sz w:val="20"/>
          <w:szCs w:val="20"/>
        </w:rPr>
        <w:t xml:space="preserve">På grundejerforeningens generalforsamling og møder har hver parcel 1 stemme. </w:t>
      </w:r>
    </w:p>
    <w:p w:rsidR="00AF39CC" w:rsidRPr="00186CE2" w:rsidRDefault="00AF39CC" w:rsidP="00AF39CC">
      <w:pPr>
        <w:tabs>
          <w:tab w:val="right" w:leader="dot" w:pos="7371"/>
          <w:tab w:val="right" w:pos="9072"/>
        </w:tabs>
        <w:rPr>
          <w:rFonts w:ascii="Comic Sans MS" w:hAnsi="Comic Sans MS"/>
          <w:sz w:val="20"/>
          <w:szCs w:val="20"/>
        </w:rPr>
      </w:pPr>
    </w:p>
    <w:p w:rsidR="00AF39CC" w:rsidRPr="00186CE2" w:rsidRDefault="00AF39CC" w:rsidP="00AF39CC">
      <w:pPr>
        <w:tabs>
          <w:tab w:val="right" w:leader="dot" w:pos="7371"/>
          <w:tab w:val="right" w:pos="9072"/>
        </w:tabs>
        <w:rPr>
          <w:rFonts w:ascii="Comic Sans MS" w:hAnsi="Comic Sans MS"/>
          <w:sz w:val="20"/>
          <w:szCs w:val="20"/>
        </w:rPr>
      </w:pPr>
      <w:r w:rsidRPr="00186CE2">
        <w:rPr>
          <w:rFonts w:ascii="Comic Sans MS" w:hAnsi="Comic Sans MS"/>
          <w:sz w:val="20"/>
          <w:szCs w:val="20"/>
        </w:rPr>
        <w:t>Et medlem kan repræsentere et andet medlem ved skriftlig fuldmagt. Endvidere kan ægtefæller</w:t>
      </w:r>
      <w:r w:rsidR="00D03267" w:rsidRPr="00186CE2">
        <w:rPr>
          <w:rFonts w:ascii="Comic Sans MS" w:hAnsi="Comic Sans MS"/>
          <w:sz w:val="20"/>
          <w:szCs w:val="20"/>
        </w:rPr>
        <w:t xml:space="preserve"> gensidigt repræsentere hinanden, når skriftlig fuldmagt foreligger.</w:t>
      </w:r>
    </w:p>
    <w:p w:rsidR="00D03267" w:rsidRPr="00186CE2" w:rsidRDefault="00D03267" w:rsidP="00AF39CC">
      <w:pPr>
        <w:tabs>
          <w:tab w:val="right" w:leader="dot" w:pos="7371"/>
          <w:tab w:val="right" w:pos="9072"/>
        </w:tabs>
        <w:rPr>
          <w:rFonts w:ascii="Comic Sans MS" w:hAnsi="Comic Sans MS"/>
          <w:sz w:val="20"/>
          <w:szCs w:val="20"/>
        </w:rPr>
      </w:pPr>
    </w:p>
    <w:p w:rsidR="00D03267" w:rsidRPr="00186CE2" w:rsidRDefault="00D03267" w:rsidP="00AF39CC">
      <w:pPr>
        <w:tabs>
          <w:tab w:val="right" w:leader="dot" w:pos="7371"/>
          <w:tab w:val="right" w:pos="9072"/>
        </w:tabs>
        <w:rPr>
          <w:rFonts w:ascii="Comic Sans MS" w:hAnsi="Comic Sans MS"/>
          <w:sz w:val="20"/>
          <w:szCs w:val="20"/>
        </w:rPr>
      </w:pPr>
      <w:r w:rsidRPr="00186CE2">
        <w:rPr>
          <w:rFonts w:ascii="Comic Sans MS" w:hAnsi="Comic Sans MS"/>
          <w:sz w:val="20"/>
          <w:szCs w:val="20"/>
        </w:rPr>
        <w:t>Både stemmeret og valgbarhed fortabes, såfremt en restance ikke er betalt senest 8 dage før en generalforsamling.</w:t>
      </w:r>
    </w:p>
    <w:p w:rsidR="00D03267" w:rsidRPr="00186CE2" w:rsidRDefault="00D03267" w:rsidP="00AF39CC">
      <w:pPr>
        <w:tabs>
          <w:tab w:val="right" w:leader="dot" w:pos="7371"/>
          <w:tab w:val="right" w:pos="9072"/>
        </w:tabs>
        <w:rPr>
          <w:rFonts w:ascii="Comic Sans MS" w:hAnsi="Comic Sans MS"/>
          <w:sz w:val="20"/>
          <w:szCs w:val="20"/>
        </w:rPr>
      </w:pPr>
    </w:p>
    <w:p w:rsidR="00D03267" w:rsidRPr="00186CE2" w:rsidRDefault="00D03267" w:rsidP="00AF39CC">
      <w:pPr>
        <w:tabs>
          <w:tab w:val="right" w:leader="dot" w:pos="7371"/>
          <w:tab w:val="right" w:pos="9072"/>
        </w:tabs>
        <w:rPr>
          <w:rFonts w:ascii="Comic Sans MS" w:hAnsi="Comic Sans MS"/>
          <w:sz w:val="20"/>
          <w:szCs w:val="20"/>
        </w:rPr>
      </w:pPr>
      <w:r w:rsidRPr="00186CE2">
        <w:rPr>
          <w:rFonts w:ascii="Comic Sans MS" w:hAnsi="Comic Sans MS"/>
          <w:sz w:val="20"/>
          <w:szCs w:val="20"/>
        </w:rPr>
        <w:lastRenderedPageBreak/>
        <w:t>Valgbare til bestyrelsen og til andre poster i foreningen er medlemmerne og deres ægtefæller.</w:t>
      </w:r>
    </w:p>
    <w:p w:rsidR="00D03267" w:rsidRPr="00186CE2" w:rsidRDefault="00D03267" w:rsidP="00AF39CC">
      <w:pPr>
        <w:tabs>
          <w:tab w:val="right" w:leader="dot" w:pos="7371"/>
          <w:tab w:val="right" w:pos="9072"/>
        </w:tabs>
        <w:rPr>
          <w:rFonts w:ascii="Comic Sans MS" w:hAnsi="Comic Sans MS"/>
          <w:sz w:val="20"/>
          <w:szCs w:val="20"/>
        </w:rPr>
      </w:pPr>
    </w:p>
    <w:p w:rsidR="00D03267" w:rsidRPr="00186CE2" w:rsidRDefault="00D03267" w:rsidP="00AF39CC">
      <w:pPr>
        <w:tabs>
          <w:tab w:val="right" w:leader="dot" w:pos="7371"/>
          <w:tab w:val="right" w:pos="9072"/>
        </w:tabs>
        <w:rPr>
          <w:rFonts w:ascii="Comic Sans MS" w:hAnsi="Comic Sans MS"/>
          <w:sz w:val="20"/>
          <w:szCs w:val="20"/>
        </w:rPr>
      </w:pPr>
    </w:p>
    <w:p w:rsidR="00D03267" w:rsidRPr="00186CE2" w:rsidRDefault="00D03267" w:rsidP="00D03267">
      <w:pPr>
        <w:tabs>
          <w:tab w:val="right" w:leader="dot" w:pos="7371"/>
          <w:tab w:val="right" w:pos="9072"/>
        </w:tabs>
        <w:jc w:val="center"/>
        <w:rPr>
          <w:rFonts w:ascii="Comic Sans MS" w:hAnsi="Comic Sans MS"/>
          <w:b/>
          <w:sz w:val="20"/>
          <w:szCs w:val="20"/>
        </w:rPr>
      </w:pPr>
      <w:r w:rsidRPr="00186CE2">
        <w:rPr>
          <w:rFonts w:ascii="Comic Sans MS" w:hAnsi="Comic Sans MS"/>
          <w:b/>
          <w:sz w:val="20"/>
          <w:szCs w:val="20"/>
        </w:rPr>
        <w:t>§ 8</w:t>
      </w:r>
    </w:p>
    <w:p w:rsidR="00D03267" w:rsidRPr="00186CE2" w:rsidRDefault="00D03267" w:rsidP="00D03267">
      <w:pPr>
        <w:tabs>
          <w:tab w:val="right" w:leader="dot" w:pos="7371"/>
          <w:tab w:val="right" w:pos="9072"/>
        </w:tabs>
        <w:jc w:val="center"/>
        <w:rPr>
          <w:rFonts w:ascii="Comic Sans MS" w:hAnsi="Comic Sans MS"/>
          <w:b/>
          <w:sz w:val="20"/>
          <w:szCs w:val="20"/>
        </w:rPr>
      </w:pPr>
    </w:p>
    <w:p w:rsidR="00D03267" w:rsidRPr="00186CE2" w:rsidRDefault="00D03267" w:rsidP="00D03267">
      <w:pPr>
        <w:tabs>
          <w:tab w:val="right" w:leader="dot" w:pos="7371"/>
          <w:tab w:val="right" w:pos="9072"/>
        </w:tabs>
        <w:rPr>
          <w:rFonts w:ascii="Comic Sans MS" w:hAnsi="Comic Sans MS"/>
          <w:sz w:val="20"/>
          <w:szCs w:val="20"/>
        </w:rPr>
      </w:pPr>
      <w:r w:rsidRPr="00186CE2">
        <w:rPr>
          <w:rFonts w:ascii="Comic Sans MS" w:hAnsi="Comic Sans MS"/>
          <w:sz w:val="20"/>
          <w:szCs w:val="20"/>
        </w:rPr>
        <w:t>Grundejerforeningen ledes af en bestyrelse på 3 medlemmer, der vælges/udpeges af generalforsamlingen. Hvert andet år vælges og afgår henholdsvis 1 og 2 medlemmer af bestyrelsen:</w:t>
      </w:r>
    </w:p>
    <w:p w:rsidR="00D03267" w:rsidRPr="00186CE2" w:rsidRDefault="00D03267" w:rsidP="00D03267">
      <w:pPr>
        <w:tabs>
          <w:tab w:val="right" w:leader="dot" w:pos="7371"/>
          <w:tab w:val="right" w:pos="9072"/>
        </w:tabs>
        <w:rPr>
          <w:rFonts w:ascii="Comic Sans MS" w:hAnsi="Comic Sans MS"/>
          <w:sz w:val="20"/>
          <w:szCs w:val="20"/>
        </w:rPr>
      </w:pPr>
    </w:p>
    <w:p w:rsidR="00D03267" w:rsidRPr="00186CE2" w:rsidRDefault="00D03267" w:rsidP="00D03267">
      <w:pPr>
        <w:pStyle w:val="Listeafsnit"/>
        <w:numPr>
          <w:ilvl w:val="0"/>
          <w:numId w:val="3"/>
        </w:num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I ulige år vælges formand</w:t>
      </w:r>
    </w:p>
    <w:p w:rsidR="00D03267" w:rsidRPr="00186CE2" w:rsidRDefault="00D03267" w:rsidP="00D03267">
      <w:pPr>
        <w:pStyle w:val="Listeafsnit"/>
        <w:numPr>
          <w:ilvl w:val="0"/>
          <w:numId w:val="3"/>
        </w:num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I lige år vælges kasserer og sekretær</w:t>
      </w:r>
    </w:p>
    <w:p w:rsidR="00D03267" w:rsidRPr="00186CE2" w:rsidRDefault="00D03267" w:rsidP="00D03267">
      <w:pPr>
        <w:tabs>
          <w:tab w:val="left" w:pos="1701"/>
          <w:tab w:val="right" w:leader="dot" w:pos="7371"/>
          <w:tab w:val="right" w:pos="9072"/>
        </w:tabs>
        <w:rPr>
          <w:rFonts w:ascii="Comic Sans MS" w:hAnsi="Comic Sans MS"/>
          <w:sz w:val="20"/>
          <w:szCs w:val="20"/>
        </w:rPr>
      </w:pPr>
    </w:p>
    <w:p w:rsidR="00D03267" w:rsidRPr="00186CE2" w:rsidRDefault="00D03267" w:rsidP="00D03267">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Bestyrelsesmedlemmer, revisor og suppleanter vælges primært på frivillig basis. Er dette ikke muligt følges nedennævnte punkter:</w:t>
      </w:r>
    </w:p>
    <w:p w:rsidR="00D03267" w:rsidRPr="00186CE2" w:rsidRDefault="00D03267" w:rsidP="00D03267">
      <w:pPr>
        <w:tabs>
          <w:tab w:val="left" w:pos="1701"/>
          <w:tab w:val="right" w:leader="dot" w:pos="7371"/>
          <w:tab w:val="right" w:pos="9072"/>
        </w:tabs>
        <w:rPr>
          <w:rFonts w:ascii="Comic Sans MS" w:hAnsi="Comic Sans MS"/>
          <w:sz w:val="20"/>
          <w:szCs w:val="20"/>
        </w:rPr>
      </w:pPr>
    </w:p>
    <w:p w:rsidR="00D03267" w:rsidRPr="00186CE2" w:rsidRDefault="00B063A5" w:rsidP="00B063A5">
      <w:pPr>
        <w:pStyle w:val="Listeafsnit"/>
        <w:numPr>
          <w:ilvl w:val="0"/>
          <w:numId w:val="4"/>
        </w:num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Bestyrelsesmedlemmer, der har en valgperiode på 2 år, udpeges af generalforsamlingen ved lodtrækning blandt de ejere, der ikke er medlem af den siddende bestyrelse. Efter medlemskab af bestyrelsen er man for en periode på 6 år fritaget for deltagelse i lodtrækningen.</w:t>
      </w:r>
    </w:p>
    <w:p w:rsidR="00B063A5" w:rsidRPr="00186CE2" w:rsidRDefault="00B063A5" w:rsidP="00B063A5">
      <w:pPr>
        <w:tabs>
          <w:tab w:val="left" w:pos="1701"/>
          <w:tab w:val="right" w:leader="dot" w:pos="7371"/>
          <w:tab w:val="right" w:pos="9072"/>
        </w:tabs>
        <w:rPr>
          <w:rFonts w:ascii="Comic Sans MS" w:hAnsi="Comic Sans MS"/>
          <w:sz w:val="20"/>
          <w:szCs w:val="20"/>
        </w:rPr>
      </w:pPr>
    </w:p>
    <w:p w:rsidR="00B063A5" w:rsidRPr="00186CE2" w:rsidRDefault="00B063A5" w:rsidP="00B063A5">
      <w:pPr>
        <w:pStyle w:val="Listeafsnit"/>
        <w:numPr>
          <w:ilvl w:val="0"/>
          <w:numId w:val="4"/>
        </w:num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Revisor og suppleanter, der har en valgperiode på 1 år, udpeges på generalforsamlingen via lodtrækning blandt de ejere, der ikke er medlemmer af den siddende bestyrelse, nuværende revisor eller suppleanter.</w:t>
      </w:r>
    </w:p>
    <w:p w:rsidR="00B063A5" w:rsidRPr="00186CE2" w:rsidRDefault="00B063A5" w:rsidP="00B063A5">
      <w:pPr>
        <w:pStyle w:val="Listeafsnit"/>
        <w:rPr>
          <w:rFonts w:ascii="Comic Sans MS" w:hAnsi="Comic Sans MS"/>
          <w:sz w:val="20"/>
          <w:szCs w:val="20"/>
        </w:rPr>
      </w:pPr>
    </w:p>
    <w:p w:rsidR="00B063A5" w:rsidRPr="00186CE2" w:rsidRDefault="00B063A5" w:rsidP="00B063A5">
      <w:pPr>
        <w:pStyle w:val="Listeafsnit"/>
        <w:numPr>
          <w:ilvl w:val="0"/>
          <w:numId w:val="4"/>
        </w:num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En eventuel lodtrækning foregår i ovennævnte rækkefølge.</w:t>
      </w:r>
    </w:p>
    <w:p w:rsidR="00B063A5" w:rsidRPr="00186CE2" w:rsidRDefault="00B063A5" w:rsidP="00B063A5">
      <w:pPr>
        <w:pStyle w:val="Listeafsnit"/>
        <w:rPr>
          <w:rFonts w:ascii="Comic Sans MS" w:hAnsi="Comic Sans MS"/>
          <w:sz w:val="20"/>
          <w:szCs w:val="20"/>
        </w:rPr>
      </w:pPr>
    </w:p>
    <w:p w:rsidR="00B063A5" w:rsidRPr="00186CE2" w:rsidRDefault="00B063A5" w:rsidP="00B063A5">
      <w:pPr>
        <w:tabs>
          <w:tab w:val="left" w:pos="1701"/>
          <w:tab w:val="right" w:leader="dot" w:pos="7371"/>
          <w:tab w:val="right" w:pos="9072"/>
        </w:tabs>
        <w:rPr>
          <w:rFonts w:ascii="Comic Sans MS" w:hAnsi="Comic Sans MS"/>
          <w:sz w:val="20"/>
          <w:szCs w:val="20"/>
        </w:rPr>
      </w:pPr>
    </w:p>
    <w:p w:rsidR="00B063A5" w:rsidRPr="00186CE2" w:rsidRDefault="00B063A5"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Sekretæren fører en forhandlingsprotokol over generalforsamling og bestyrelsesmøder.</w:t>
      </w:r>
    </w:p>
    <w:p w:rsidR="00B063A5" w:rsidRPr="00186CE2" w:rsidRDefault="00B063A5" w:rsidP="00B063A5">
      <w:pPr>
        <w:tabs>
          <w:tab w:val="left" w:pos="1701"/>
          <w:tab w:val="right" w:leader="dot" w:pos="7371"/>
          <w:tab w:val="right" w:pos="9072"/>
        </w:tabs>
        <w:rPr>
          <w:rFonts w:ascii="Comic Sans MS" w:hAnsi="Comic Sans MS"/>
          <w:sz w:val="20"/>
          <w:szCs w:val="20"/>
        </w:rPr>
      </w:pPr>
    </w:p>
    <w:p w:rsidR="00B063A5" w:rsidRPr="00186CE2" w:rsidRDefault="00B063A5"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Bestyrelsen varetager grundejerforeningens forhold i enhver henseende og repræsenterer den i alle forhold.</w:t>
      </w:r>
    </w:p>
    <w:p w:rsidR="00B063A5" w:rsidRPr="00186CE2" w:rsidRDefault="00B063A5"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Bestyrelsen er berettiget til under ansvar overfor generalforsamlingen at antage lønnet medhjælp, såsom assistance af revisor, advokat, landinspektør og anden rådgivning. </w:t>
      </w:r>
    </w:p>
    <w:p w:rsidR="00B063A5" w:rsidRPr="00186CE2" w:rsidRDefault="00B063A5" w:rsidP="00B063A5">
      <w:pPr>
        <w:tabs>
          <w:tab w:val="left" w:pos="1701"/>
          <w:tab w:val="right" w:leader="dot" w:pos="7371"/>
          <w:tab w:val="right" w:pos="9072"/>
        </w:tabs>
        <w:rPr>
          <w:rFonts w:ascii="Comic Sans MS" w:hAnsi="Comic Sans MS"/>
          <w:sz w:val="20"/>
          <w:szCs w:val="20"/>
        </w:rPr>
      </w:pPr>
    </w:p>
    <w:p w:rsidR="00B063A5" w:rsidRPr="00186CE2" w:rsidRDefault="00B063A5"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Bestyrelsen råder over </w:t>
      </w:r>
      <w:r w:rsidR="00E61741" w:rsidRPr="00186CE2">
        <w:rPr>
          <w:rFonts w:ascii="Comic Sans MS" w:hAnsi="Comic Sans MS"/>
          <w:sz w:val="20"/>
          <w:szCs w:val="20"/>
        </w:rPr>
        <w:t>foreningens midler, alt i overensstemmelse med lovene og de på generalforsamlingen tage beslutninger. Bestyrelsen kan ikke uden generalforsamlingens beslutning påføre foreningens medlemmer gældsforpligtigelser.</w:t>
      </w:r>
    </w:p>
    <w:p w:rsidR="00E61741" w:rsidRPr="00186CE2" w:rsidRDefault="00E61741" w:rsidP="00B063A5">
      <w:pPr>
        <w:tabs>
          <w:tab w:val="left" w:pos="1701"/>
          <w:tab w:val="right" w:leader="dot" w:pos="7371"/>
          <w:tab w:val="right" w:pos="9072"/>
        </w:tabs>
        <w:rPr>
          <w:rFonts w:ascii="Comic Sans MS" w:hAnsi="Comic Sans MS"/>
          <w:sz w:val="20"/>
          <w:szCs w:val="20"/>
        </w:rPr>
      </w:pPr>
    </w:p>
    <w:p w:rsidR="00E61741" w:rsidRPr="00186CE2" w:rsidRDefault="00E61741"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Generalforsamlingen vælger hvert år 1 suppleant for en etårig periode.</w:t>
      </w:r>
    </w:p>
    <w:p w:rsidR="00E61741" w:rsidRPr="00186CE2" w:rsidRDefault="00E61741" w:rsidP="00B063A5">
      <w:pPr>
        <w:tabs>
          <w:tab w:val="left" w:pos="1701"/>
          <w:tab w:val="right" w:leader="dot" w:pos="7371"/>
          <w:tab w:val="right" w:pos="9072"/>
        </w:tabs>
        <w:rPr>
          <w:rFonts w:ascii="Comic Sans MS" w:hAnsi="Comic Sans MS"/>
          <w:sz w:val="20"/>
          <w:szCs w:val="20"/>
        </w:rPr>
      </w:pPr>
    </w:p>
    <w:p w:rsidR="00E61741" w:rsidRPr="00186CE2" w:rsidRDefault="00E61741" w:rsidP="00B063A5">
      <w:pPr>
        <w:tabs>
          <w:tab w:val="left" w:pos="1701"/>
          <w:tab w:val="right" w:leader="dot" w:pos="7371"/>
          <w:tab w:val="right" w:pos="9072"/>
        </w:tabs>
        <w:rPr>
          <w:rFonts w:ascii="Comic Sans MS" w:hAnsi="Comic Sans MS"/>
          <w:sz w:val="20"/>
          <w:szCs w:val="20"/>
        </w:rPr>
      </w:pPr>
    </w:p>
    <w:p w:rsidR="00E61741" w:rsidRPr="00186CE2" w:rsidRDefault="00E61741" w:rsidP="00E61741">
      <w:pPr>
        <w:tabs>
          <w:tab w:val="left" w:pos="1701"/>
          <w:tab w:val="right" w:leader="dot" w:pos="7371"/>
          <w:tab w:val="right" w:pos="9072"/>
        </w:tabs>
        <w:jc w:val="center"/>
        <w:rPr>
          <w:rFonts w:ascii="Comic Sans MS" w:hAnsi="Comic Sans MS"/>
          <w:b/>
          <w:sz w:val="20"/>
          <w:szCs w:val="20"/>
        </w:rPr>
      </w:pPr>
      <w:r w:rsidRPr="00186CE2">
        <w:rPr>
          <w:rFonts w:ascii="Comic Sans MS" w:hAnsi="Comic Sans MS"/>
          <w:b/>
          <w:sz w:val="20"/>
          <w:szCs w:val="20"/>
        </w:rPr>
        <w:t>§ 9</w:t>
      </w:r>
    </w:p>
    <w:p w:rsidR="00E61741" w:rsidRPr="00186CE2" w:rsidRDefault="00E61741" w:rsidP="00E61741">
      <w:pPr>
        <w:tabs>
          <w:tab w:val="left" w:pos="1701"/>
          <w:tab w:val="right" w:leader="dot" w:pos="7371"/>
          <w:tab w:val="right" w:pos="9072"/>
        </w:tabs>
        <w:jc w:val="center"/>
        <w:rPr>
          <w:rFonts w:ascii="Comic Sans MS" w:hAnsi="Comic Sans MS"/>
          <w:b/>
          <w:sz w:val="20"/>
          <w:szCs w:val="20"/>
        </w:rPr>
      </w:pPr>
    </w:p>
    <w:p w:rsidR="00E61741" w:rsidRPr="00186CE2" w:rsidRDefault="00E61741" w:rsidP="00E61741">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Bestyrelsesmøder afholdes så ofte som bestyrelsen finder det nødvendigt. Ethvert medlem af bestyrelsen kan kræve bestyrelsesmøde afholdt. Sammenkaldelsen bør finde sted med mindst 8 dages varsel, men i påtrængende tilfælde kan formanden sammenkalde med kortere varsel.</w:t>
      </w:r>
    </w:p>
    <w:p w:rsidR="00E61741" w:rsidRPr="00186CE2" w:rsidRDefault="00E61741" w:rsidP="00E61741">
      <w:pPr>
        <w:tabs>
          <w:tab w:val="left" w:pos="1701"/>
          <w:tab w:val="right" w:leader="dot" w:pos="7371"/>
          <w:tab w:val="right" w:pos="9072"/>
        </w:tabs>
        <w:rPr>
          <w:rFonts w:ascii="Comic Sans MS" w:hAnsi="Comic Sans MS"/>
          <w:sz w:val="20"/>
          <w:szCs w:val="20"/>
        </w:rPr>
      </w:pPr>
    </w:p>
    <w:p w:rsidR="00E05206" w:rsidRDefault="00E05206" w:rsidP="00E61741">
      <w:pPr>
        <w:tabs>
          <w:tab w:val="left" w:pos="1701"/>
          <w:tab w:val="right" w:leader="dot" w:pos="7371"/>
          <w:tab w:val="right" w:pos="9072"/>
        </w:tabs>
        <w:jc w:val="center"/>
        <w:rPr>
          <w:rFonts w:ascii="Comic Sans MS" w:hAnsi="Comic Sans MS"/>
          <w:b/>
          <w:sz w:val="20"/>
          <w:szCs w:val="20"/>
        </w:rPr>
      </w:pPr>
    </w:p>
    <w:p w:rsidR="009D79A3" w:rsidRDefault="009D79A3" w:rsidP="00E61741">
      <w:pPr>
        <w:tabs>
          <w:tab w:val="left" w:pos="1701"/>
          <w:tab w:val="right" w:leader="dot" w:pos="7371"/>
          <w:tab w:val="right" w:pos="9072"/>
        </w:tabs>
        <w:jc w:val="center"/>
        <w:rPr>
          <w:rFonts w:ascii="Comic Sans MS" w:hAnsi="Comic Sans MS"/>
          <w:b/>
          <w:sz w:val="20"/>
          <w:szCs w:val="20"/>
        </w:rPr>
      </w:pPr>
      <w:bookmarkStart w:id="0" w:name="_GoBack"/>
      <w:bookmarkEnd w:id="0"/>
    </w:p>
    <w:p w:rsidR="00E61741" w:rsidRPr="00186CE2" w:rsidRDefault="00E61741" w:rsidP="00E61741">
      <w:pPr>
        <w:tabs>
          <w:tab w:val="left" w:pos="1701"/>
          <w:tab w:val="right" w:leader="dot" w:pos="7371"/>
          <w:tab w:val="right" w:pos="9072"/>
        </w:tabs>
        <w:jc w:val="center"/>
        <w:rPr>
          <w:rFonts w:ascii="Comic Sans MS" w:hAnsi="Comic Sans MS"/>
          <w:b/>
          <w:sz w:val="20"/>
          <w:szCs w:val="20"/>
        </w:rPr>
      </w:pPr>
      <w:r w:rsidRPr="00186CE2">
        <w:rPr>
          <w:rFonts w:ascii="Comic Sans MS" w:hAnsi="Comic Sans MS"/>
          <w:b/>
          <w:sz w:val="20"/>
          <w:szCs w:val="20"/>
        </w:rPr>
        <w:lastRenderedPageBreak/>
        <w:t>§ 10</w:t>
      </w:r>
    </w:p>
    <w:p w:rsidR="00E61741" w:rsidRPr="00186CE2" w:rsidRDefault="00E61741" w:rsidP="00E61741">
      <w:pPr>
        <w:tabs>
          <w:tab w:val="left" w:pos="1701"/>
          <w:tab w:val="right" w:leader="dot" w:pos="7371"/>
          <w:tab w:val="right" w:pos="9072"/>
        </w:tabs>
        <w:jc w:val="center"/>
        <w:rPr>
          <w:rFonts w:ascii="Comic Sans MS" w:hAnsi="Comic Sans MS"/>
          <w:b/>
          <w:sz w:val="20"/>
          <w:szCs w:val="20"/>
        </w:rPr>
      </w:pPr>
    </w:p>
    <w:p w:rsidR="00E61741" w:rsidRPr="00186CE2" w:rsidRDefault="00E61741" w:rsidP="00E61741">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Foreningen tegnes i alle anliggender af formanden og 1 bestyrelsesmedlem. Bestyrelsen er beslutningsdygtig, når 2 medlemmer er til stede.</w:t>
      </w:r>
    </w:p>
    <w:p w:rsidR="00E61741" w:rsidRPr="00186CE2" w:rsidRDefault="00E61741" w:rsidP="00E61741">
      <w:pPr>
        <w:tabs>
          <w:tab w:val="left" w:pos="1701"/>
          <w:tab w:val="right" w:leader="dot" w:pos="7371"/>
          <w:tab w:val="right" w:pos="9072"/>
        </w:tabs>
        <w:rPr>
          <w:rFonts w:ascii="Comic Sans MS" w:hAnsi="Comic Sans MS"/>
          <w:sz w:val="20"/>
          <w:szCs w:val="20"/>
        </w:rPr>
      </w:pPr>
    </w:p>
    <w:p w:rsidR="00E61741" w:rsidRPr="00186CE2" w:rsidRDefault="00E61741" w:rsidP="00E61741">
      <w:pPr>
        <w:tabs>
          <w:tab w:val="left" w:pos="1701"/>
          <w:tab w:val="right" w:leader="dot" w:pos="7371"/>
          <w:tab w:val="right" w:pos="9072"/>
        </w:tabs>
        <w:rPr>
          <w:rFonts w:ascii="Comic Sans MS" w:hAnsi="Comic Sans MS"/>
          <w:sz w:val="20"/>
          <w:szCs w:val="20"/>
        </w:rPr>
      </w:pPr>
    </w:p>
    <w:p w:rsidR="00E61741" w:rsidRPr="00186CE2" w:rsidRDefault="00E61741" w:rsidP="00E61741">
      <w:pPr>
        <w:tabs>
          <w:tab w:val="left" w:pos="1701"/>
          <w:tab w:val="right" w:leader="dot" w:pos="7371"/>
          <w:tab w:val="right" w:pos="9072"/>
        </w:tabs>
        <w:jc w:val="center"/>
        <w:rPr>
          <w:rFonts w:ascii="Comic Sans MS" w:hAnsi="Comic Sans MS"/>
          <w:b/>
          <w:sz w:val="20"/>
          <w:szCs w:val="20"/>
        </w:rPr>
      </w:pPr>
      <w:r w:rsidRPr="00186CE2">
        <w:rPr>
          <w:rFonts w:ascii="Comic Sans MS" w:hAnsi="Comic Sans MS"/>
          <w:b/>
          <w:sz w:val="20"/>
          <w:szCs w:val="20"/>
        </w:rPr>
        <w:t>§ 11</w:t>
      </w:r>
    </w:p>
    <w:p w:rsidR="0083400D" w:rsidRPr="00186CE2" w:rsidRDefault="0083400D" w:rsidP="00E61741">
      <w:pPr>
        <w:tabs>
          <w:tab w:val="left" w:pos="1701"/>
          <w:tab w:val="right" w:leader="dot" w:pos="7371"/>
          <w:tab w:val="right" w:pos="9072"/>
        </w:tabs>
        <w:jc w:val="center"/>
        <w:rPr>
          <w:rFonts w:ascii="Comic Sans MS" w:hAnsi="Comic Sans MS"/>
          <w:b/>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Foreningens regnskabsår er kalenderåret.</w:t>
      </w: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jc w:val="center"/>
        <w:rPr>
          <w:rFonts w:ascii="Comic Sans MS" w:hAnsi="Comic Sans MS"/>
          <w:b/>
          <w:sz w:val="20"/>
          <w:szCs w:val="20"/>
        </w:rPr>
      </w:pPr>
      <w:r w:rsidRPr="00186CE2">
        <w:rPr>
          <w:rFonts w:ascii="Comic Sans MS" w:hAnsi="Comic Sans MS"/>
          <w:b/>
          <w:sz w:val="20"/>
          <w:szCs w:val="20"/>
        </w:rPr>
        <w:t>§ 12</w:t>
      </w:r>
    </w:p>
    <w:p w:rsidR="0083400D" w:rsidRPr="00186CE2" w:rsidRDefault="0083400D" w:rsidP="0083400D">
      <w:pPr>
        <w:tabs>
          <w:tab w:val="left" w:pos="1701"/>
          <w:tab w:val="right" w:leader="dot" w:pos="7371"/>
          <w:tab w:val="right" w:pos="9072"/>
        </w:tabs>
        <w:jc w:val="center"/>
        <w:rPr>
          <w:rFonts w:ascii="Comic Sans MS" w:hAnsi="Comic Sans MS"/>
          <w:b/>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Regnskabet revideres af en revisor, der vælges på generalforsamlingen for et år ad gangen. </w:t>
      </w: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Grundejerforeningens midler indsættes i bank eller sparekasse.</w:t>
      </w: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Besluttede kontingenter til grundejerforeningen indbetales som bankoverførsel til fore</w:t>
      </w:r>
      <w:r w:rsidR="00186CE2" w:rsidRPr="00186CE2">
        <w:rPr>
          <w:rFonts w:ascii="Comic Sans MS" w:hAnsi="Comic Sans MS"/>
          <w:sz w:val="20"/>
          <w:szCs w:val="20"/>
        </w:rPr>
        <w:t>ningens bank.</w:t>
      </w: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Kassereren fører kassebog samt protokol over medlemmerne.</w:t>
      </w:r>
    </w:p>
    <w:p w:rsidR="0083400D" w:rsidRPr="00186CE2" w:rsidRDefault="0083400D"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83400D" w:rsidRPr="00186CE2" w:rsidRDefault="0083400D" w:rsidP="0083400D">
      <w:pPr>
        <w:tabs>
          <w:tab w:val="left" w:pos="1701"/>
          <w:tab w:val="right" w:leader="dot" w:pos="7371"/>
          <w:tab w:val="right" w:pos="9072"/>
        </w:tabs>
        <w:jc w:val="center"/>
        <w:rPr>
          <w:rFonts w:ascii="Comic Sans MS" w:hAnsi="Comic Sans MS"/>
          <w:b/>
          <w:sz w:val="20"/>
          <w:szCs w:val="20"/>
        </w:rPr>
      </w:pPr>
      <w:r w:rsidRPr="00186CE2">
        <w:rPr>
          <w:rFonts w:ascii="Comic Sans MS" w:hAnsi="Comic Sans MS"/>
          <w:b/>
          <w:sz w:val="20"/>
          <w:szCs w:val="20"/>
        </w:rPr>
        <w:t>§ 13</w:t>
      </w:r>
    </w:p>
    <w:p w:rsidR="00CC166C" w:rsidRPr="00186CE2" w:rsidRDefault="00CC166C" w:rsidP="0083400D">
      <w:pPr>
        <w:tabs>
          <w:tab w:val="left" w:pos="1701"/>
          <w:tab w:val="right" w:leader="dot" w:pos="7371"/>
          <w:tab w:val="right" w:pos="9072"/>
        </w:tabs>
        <w:jc w:val="center"/>
        <w:rPr>
          <w:rFonts w:ascii="Comic Sans MS" w:hAnsi="Comic Sans MS"/>
          <w:b/>
          <w:sz w:val="20"/>
          <w:szCs w:val="20"/>
        </w:rPr>
      </w:pPr>
    </w:p>
    <w:p w:rsidR="00CC166C" w:rsidRPr="00186CE2" w:rsidRDefault="0083400D"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Alle sager vedrørende nærværende love (vedtægter) skal anlægges ved den ret, under hvilken </w:t>
      </w:r>
      <w:r w:rsidR="00CC166C" w:rsidRPr="00186CE2">
        <w:rPr>
          <w:rFonts w:ascii="Comic Sans MS" w:hAnsi="Comic Sans MS"/>
          <w:sz w:val="20"/>
          <w:szCs w:val="20"/>
        </w:rPr>
        <w:t>ejendommen er beliggende.</w:t>
      </w:r>
    </w:p>
    <w:p w:rsidR="00CC166C" w:rsidRPr="00186CE2" w:rsidRDefault="00CC166C" w:rsidP="0083400D">
      <w:pPr>
        <w:tabs>
          <w:tab w:val="left" w:pos="1701"/>
          <w:tab w:val="right" w:leader="dot" w:pos="7371"/>
          <w:tab w:val="right" w:pos="9072"/>
        </w:tabs>
        <w:rPr>
          <w:rFonts w:ascii="Comic Sans MS" w:hAnsi="Comic Sans MS"/>
          <w:sz w:val="20"/>
          <w:szCs w:val="20"/>
        </w:rPr>
      </w:pPr>
    </w:p>
    <w:p w:rsidR="0083400D" w:rsidRPr="00186CE2" w:rsidRDefault="00CC166C" w:rsidP="0083400D">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Ingen lovændringer</w:t>
      </w:r>
      <w:r w:rsidR="0083400D" w:rsidRPr="00186CE2">
        <w:rPr>
          <w:rFonts w:ascii="Comic Sans MS" w:hAnsi="Comic Sans MS"/>
          <w:sz w:val="20"/>
          <w:szCs w:val="20"/>
        </w:rPr>
        <w:t xml:space="preserve"> </w:t>
      </w:r>
      <w:r w:rsidRPr="00186CE2">
        <w:rPr>
          <w:rFonts w:ascii="Comic Sans MS" w:hAnsi="Comic Sans MS"/>
          <w:sz w:val="20"/>
          <w:szCs w:val="20"/>
        </w:rPr>
        <w:t>eller ændringer må være i strid med tinglyste deklarationer undergivet offentlig påtale eller nogen kommunal vedtægt.</w:t>
      </w: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E05206" w:rsidRDefault="00CC166C" w:rsidP="0083400D">
      <w:pPr>
        <w:tabs>
          <w:tab w:val="left" w:pos="1701"/>
          <w:tab w:val="right" w:leader="dot" w:pos="7371"/>
          <w:tab w:val="right" w:pos="9072"/>
        </w:tabs>
        <w:rPr>
          <w:rFonts w:ascii="Comic Sans MS" w:hAnsi="Comic Sans MS"/>
          <w:i/>
          <w:sz w:val="16"/>
          <w:szCs w:val="16"/>
        </w:rPr>
      </w:pPr>
      <w:r w:rsidRPr="00E05206">
        <w:rPr>
          <w:rFonts w:ascii="Comic Sans MS" w:hAnsi="Comic Sans MS"/>
          <w:i/>
          <w:sz w:val="16"/>
          <w:szCs w:val="16"/>
        </w:rPr>
        <w:t>Ovennævnte love er opdateret i henhold til</w:t>
      </w:r>
    </w:p>
    <w:p w:rsidR="00CC166C" w:rsidRPr="00E05206" w:rsidRDefault="00CC166C" w:rsidP="0083400D">
      <w:pPr>
        <w:tabs>
          <w:tab w:val="left" w:pos="1701"/>
          <w:tab w:val="right" w:leader="dot" w:pos="7371"/>
          <w:tab w:val="right" w:pos="9072"/>
        </w:tabs>
        <w:rPr>
          <w:rFonts w:ascii="Comic Sans MS" w:hAnsi="Comic Sans MS"/>
          <w:i/>
          <w:sz w:val="16"/>
          <w:szCs w:val="16"/>
        </w:rPr>
      </w:pPr>
      <w:proofErr w:type="gramStart"/>
      <w:r w:rsidRPr="00E05206">
        <w:rPr>
          <w:rFonts w:ascii="Comic Sans MS" w:hAnsi="Comic Sans MS"/>
          <w:i/>
          <w:sz w:val="16"/>
          <w:szCs w:val="16"/>
        </w:rPr>
        <w:t>tidligere</w:t>
      </w:r>
      <w:proofErr w:type="gramEnd"/>
      <w:r w:rsidRPr="00E05206">
        <w:rPr>
          <w:rFonts w:ascii="Comic Sans MS" w:hAnsi="Comic Sans MS"/>
          <w:i/>
          <w:sz w:val="16"/>
          <w:szCs w:val="16"/>
        </w:rPr>
        <w:t xml:space="preserve"> trufne beslutninger på general-</w:t>
      </w:r>
    </w:p>
    <w:p w:rsidR="00CC166C" w:rsidRPr="00E05206" w:rsidRDefault="00CC166C" w:rsidP="0083400D">
      <w:pPr>
        <w:tabs>
          <w:tab w:val="left" w:pos="1701"/>
          <w:tab w:val="right" w:leader="dot" w:pos="7371"/>
          <w:tab w:val="right" w:pos="9072"/>
        </w:tabs>
        <w:rPr>
          <w:rFonts w:ascii="Comic Sans MS" w:hAnsi="Comic Sans MS"/>
          <w:i/>
          <w:sz w:val="16"/>
          <w:szCs w:val="16"/>
        </w:rPr>
      </w:pPr>
      <w:proofErr w:type="gramStart"/>
      <w:r w:rsidRPr="00E05206">
        <w:rPr>
          <w:rFonts w:ascii="Comic Sans MS" w:hAnsi="Comic Sans MS"/>
          <w:i/>
          <w:sz w:val="16"/>
          <w:szCs w:val="16"/>
        </w:rPr>
        <w:t>forsamlinger</w:t>
      </w:r>
      <w:proofErr w:type="gramEnd"/>
      <w:r w:rsidRPr="00E05206">
        <w:rPr>
          <w:rFonts w:ascii="Comic Sans MS" w:hAnsi="Comic Sans MS"/>
          <w:i/>
          <w:sz w:val="16"/>
          <w:szCs w:val="16"/>
        </w:rPr>
        <w:t>.</w:t>
      </w:r>
    </w:p>
    <w:p w:rsidR="00CC166C" w:rsidRPr="00E05206" w:rsidRDefault="00CC166C" w:rsidP="0083400D">
      <w:pPr>
        <w:tabs>
          <w:tab w:val="left" w:pos="1701"/>
          <w:tab w:val="right" w:leader="dot" w:pos="7371"/>
          <w:tab w:val="right" w:pos="9072"/>
        </w:tabs>
        <w:rPr>
          <w:rFonts w:ascii="Comic Sans MS" w:hAnsi="Comic Sans MS"/>
          <w:i/>
          <w:sz w:val="16"/>
          <w:szCs w:val="16"/>
        </w:rPr>
      </w:pPr>
    </w:p>
    <w:p w:rsidR="00CC166C" w:rsidRPr="00E05206" w:rsidRDefault="00CC166C" w:rsidP="0083400D">
      <w:pPr>
        <w:tabs>
          <w:tab w:val="left" w:pos="1701"/>
          <w:tab w:val="right" w:leader="dot" w:pos="7371"/>
          <w:tab w:val="right" w:pos="9072"/>
        </w:tabs>
        <w:rPr>
          <w:rFonts w:ascii="Comic Sans MS" w:hAnsi="Comic Sans MS"/>
          <w:i/>
          <w:sz w:val="16"/>
          <w:szCs w:val="16"/>
        </w:rPr>
      </w:pPr>
      <w:r w:rsidRPr="00E05206">
        <w:rPr>
          <w:rFonts w:ascii="Comic Sans MS" w:hAnsi="Comic Sans MS"/>
          <w:i/>
          <w:sz w:val="16"/>
          <w:szCs w:val="16"/>
        </w:rPr>
        <w:t>22.06.2017</w:t>
      </w:r>
    </w:p>
    <w:p w:rsidR="00CC166C" w:rsidRPr="00E05206" w:rsidRDefault="00CC166C" w:rsidP="0083400D">
      <w:pPr>
        <w:tabs>
          <w:tab w:val="left" w:pos="1701"/>
          <w:tab w:val="right" w:leader="dot" w:pos="7371"/>
          <w:tab w:val="right" w:pos="9072"/>
        </w:tabs>
        <w:rPr>
          <w:rFonts w:ascii="Comic Sans MS" w:hAnsi="Comic Sans MS"/>
          <w:i/>
          <w:sz w:val="16"/>
          <w:szCs w:val="16"/>
        </w:rPr>
      </w:pPr>
      <w:proofErr w:type="gramStart"/>
      <w:r w:rsidRPr="00E05206">
        <w:rPr>
          <w:rFonts w:ascii="Comic Sans MS" w:hAnsi="Comic Sans MS"/>
          <w:i/>
          <w:sz w:val="16"/>
          <w:szCs w:val="16"/>
        </w:rPr>
        <w:t>gh</w:t>
      </w:r>
      <w:proofErr w:type="gramEnd"/>
      <w:r w:rsidRPr="00E05206">
        <w:rPr>
          <w:rFonts w:ascii="Comic Sans MS" w:hAnsi="Comic Sans MS"/>
          <w:i/>
          <w:sz w:val="16"/>
          <w:szCs w:val="16"/>
        </w:rPr>
        <w:t xml:space="preserve">  </w:t>
      </w:r>
    </w:p>
    <w:p w:rsidR="00CC166C" w:rsidRPr="00186CE2" w:rsidRDefault="00CC166C" w:rsidP="0083400D">
      <w:pPr>
        <w:tabs>
          <w:tab w:val="left" w:pos="1701"/>
          <w:tab w:val="right" w:leader="dot" w:pos="7371"/>
          <w:tab w:val="right" w:pos="9072"/>
        </w:tabs>
        <w:rPr>
          <w:rFonts w:ascii="Comic Sans MS" w:hAnsi="Comic Sans MS"/>
          <w:sz w:val="20"/>
          <w:szCs w:val="20"/>
        </w:rPr>
      </w:pPr>
    </w:p>
    <w:p w:rsidR="00CC166C" w:rsidRPr="00186CE2" w:rsidRDefault="00CC166C" w:rsidP="0083400D">
      <w:pPr>
        <w:tabs>
          <w:tab w:val="left" w:pos="1701"/>
          <w:tab w:val="right" w:leader="dot" w:pos="7371"/>
          <w:tab w:val="right" w:pos="9072"/>
        </w:tabs>
        <w:rPr>
          <w:rFonts w:ascii="Comic Sans MS" w:hAnsi="Comic Sans MS"/>
          <w:sz w:val="20"/>
          <w:szCs w:val="20"/>
        </w:rPr>
      </w:pPr>
    </w:p>
    <w:p w:rsidR="0083400D" w:rsidRPr="00186CE2" w:rsidRDefault="0083400D" w:rsidP="00E61741">
      <w:pPr>
        <w:tabs>
          <w:tab w:val="left" w:pos="1701"/>
          <w:tab w:val="right" w:leader="dot" w:pos="7371"/>
          <w:tab w:val="right" w:pos="9072"/>
        </w:tabs>
        <w:rPr>
          <w:rFonts w:ascii="Comic Sans MS" w:hAnsi="Comic Sans MS"/>
          <w:sz w:val="20"/>
          <w:szCs w:val="20"/>
        </w:rPr>
      </w:pPr>
    </w:p>
    <w:p w:rsidR="00E61741" w:rsidRPr="00186CE2" w:rsidRDefault="0083400D" w:rsidP="00E61741">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 </w:t>
      </w:r>
    </w:p>
    <w:p w:rsidR="00B063A5" w:rsidRPr="00186CE2" w:rsidRDefault="00B063A5" w:rsidP="00B063A5">
      <w:pPr>
        <w:tabs>
          <w:tab w:val="left" w:pos="1701"/>
          <w:tab w:val="right" w:leader="dot" w:pos="7371"/>
          <w:tab w:val="right" w:pos="9072"/>
        </w:tabs>
        <w:rPr>
          <w:rFonts w:ascii="Comic Sans MS" w:hAnsi="Comic Sans MS"/>
          <w:sz w:val="20"/>
          <w:szCs w:val="20"/>
        </w:rPr>
      </w:pPr>
      <w:r w:rsidRPr="00186CE2">
        <w:rPr>
          <w:rFonts w:ascii="Comic Sans MS" w:hAnsi="Comic Sans MS"/>
          <w:sz w:val="20"/>
          <w:szCs w:val="20"/>
        </w:rPr>
        <w:t xml:space="preserve"> </w:t>
      </w:r>
    </w:p>
    <w:p w:rsidR="00AF39CC" w:rsidRPr="00186CE2" w:rsidRDefault="00AF39CC" w:rsidP="00186AC3">
      <w:pPr>
        <w:tabs>
          <w:tab w:val="right" w:leader="dot" w:pos="7371"/>
          <w:tab w:val="right" w:pos="9072"/>
        </w:tabs>
        <w:rPr>
          <w:rFonts w:ascii="Comic Sans MS" w:hAnsi="Comic Sans MS"/>
          <w:sz w:val="20"/>
          <w:szCs w:val="20"/>
        </w:rPr>
      </w:pPr>
      <w:r w:rsidRPr="00186CE2">
        <w:rPr>
          <w:rFonts w:ascii="Comic Sans MS" w:hAnsi="Comic Sans MS"/>
          <w:sz w:val="20"/>
          <w:szCs w:val="20"/>
        </w:rPr>
        <w:t xml:space="preserve">   </w:t>
      </w:r>
    </w:p>
    <w:p w:rsidR="00364EF8" w:rsidRPr="009C2367" w:rsidRDefault="00364EF8" w:rsidP="009C2367">
      <w:pPr>
        <w:tabs>
          <w:tab w:val="right" w:leader="dot" w:pos="7371"/>
          <w:tab w:val="right" w:pos="9072"/>
        </w:tabs>
        <w:rPr>
          <w:rFonts w:ascii="Comic Sans MS" w:hAnsi="Comic Sans MS"/>
          <w:sz w:val="20"/>
          <w:szCs w:val="20"/>
        </w:rPr>
      </w:pPr>
    </w:p>
    <w:sectPr w:rsidR="00364EF8" w:rsidRPr="009C236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48D" w:rsidRDefault="002C048D" w:rsidP="00CF1D58">
      <w:r>
        <w:separator/>
      </w:r>
    </w:p>
  </w:endnote>
  <w:endnote w:type="continuationSeparator" w:id="0">
    <w:p w:rsidR="002C048D" w:rsidRDefault="002C048D" w:rsidP="00CF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58" w:rsidRDefault="00CF1D5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7946"/>
      <w:docPartObj>
        <w:docPartGallery w:val="Page Numbers (Bottom of Page)"/>
        <w:docPartUnique/>
      </w:docPartObj>
    </w:sdtPr>
    <w:sdtEndPr/>
    <w:sdtContent>
      <w:p w:rsidR="00CF1D58" w:rsidRDefault="00CF1D58">
        <w:pPr>
          <w:pStyle w:val="Sidefod"/>
          <w:jc w:val="right"/>
        </w:pPr>
        <w:r>
          <w:fldChar w:fldCharType="begin"/>
        </w:r>
        <w:r>
          <w:instrText>PAGE   \* MERGEFORMAT</w:instrText>
        </w:r>
        <w:r>
          <w:fldChar w:fldCharType="separate"/>
        </w:r>
        <w:r w:rsidR="009D79A3">
          <w:rPr>
            <w:noProof/>
          </w:rPr>
          <w:t>1</w:t>
        </w:r>
        <w:r>
          <w:fldChar w:fldCharType="end"/>
        </w:r>
      </w:p>
    </w:sdtContent>
  </w:sdt>
  <w:p w:rsidR="00CF1D58" w:rsidRDefault="00CF1D5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58" w:rsidRDefault="00CF1D5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48D" w:rsidRDefault="002C048D" w:rsidP="00CF1D58">
      <w:r>
        <w:separator/>
      </w:r>
    </w:p>
  </w:footnote>
  <w:footnote w:type="continuationSeparator" w:id="0">
    <w:p w:rsidR="002C048D" w:rsidRDefault="002C048D" w:rsidP="00CF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58" w:rsidRDefault="00CF1D5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58" w:rsidRDefault="00CF1D5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58" w:rsidRDefault="00CF1D5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961"/>
    <w:multiLevelType w:val="hybridMultilevel"/>
    <w:tmpl w:val="6876F45E"/>
    <w:lvl w:ilvl="0" w:tplc="D7EC343C">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 w15:restartNumberingAfterBreak="0">
    <w:nsid w:val="0B474962"/>
    <w:multiLevelType w:val="hybridMultilevel"/>
    <w:tmpl w:val="41864524"/>
    <w:lvl w:ilvl="0" w:tplc="7D48B70E">
      <w:start w:val="1"/>
      <w:numFmt w:val="decimal"/>
      <w:lvlText w:val="%1."/>
      <w:lvlJc w:val="left"/>
      <w:pPr>
        <w:ind w:left="2064" w:hanging="360"/>
      </w:pPr>
      <w:rPr>
        <w:rFonts w:hint="default"/>
      </w:rPr>
    </w:lvl>
    <w:lvl w:ilvl="1" w:tplc="04060019">
      <w:start w:val="1"/>
      <w:numFmt w:val="lowerLetter"/>
      <w:lvlText w:val="%2."/>
      <w:lvlJc w:val="left"/>
      <w:pPr>
        <w:ind w:left="2784" w:hanging="360"/>
      </w:pPr>
    </w:lvl>
    <w:lvl w:ilvl="2" w:tplc="0406001B">
      <w:start w:val="1"/>
      <w:numFmt w:val="lowerRoman"/>
      <w:lvlText w:val="%3."/>
      <w:lvlJc w:val="right"/>
      <w:pPr>
        <w:ind w:left="3504" w:hanging="180"/>
      </w:pPr>
    </w:lvl>
    <w:lvl w:ilvl="3" w:tplc="0406000F">
      <w:start w:val="1"/>
      <w:numFmt w:val="decimal"/>
      <w:lvlText w:val="%4."/>
      <w:lvlJc w:val="left"/>
      <w:pPr>
        <w:ind w:left="4224" w:hanging="360"/>
      </w:pPr>
    </w:lvl>
    <w:lvl w:ilvl="4" w:tplc="04060019">
      <w:start w:val="1"/>
      <w:numFmt w:val="lowerLetter"/>
      <w:lvlText w:val="%5."/>
      <w:lvlJc w:val="left"/>
      <w:pPr>
        <w:ind w:left="4944" w:hanging="360"/>
      </w:pPr>
    </w:lvl>
    <w:lvl w:ilvl="5" w:tplc="0406001B">
      <w:start w:val="1"/>
      <w:numFmt w:val="lowerRoman"/>
      <w:lvlText w:val="%6."/>
      <w:lvlJc w:val="right"/>
      <w:pPr>
        <w:ind w:left="5664" w:hanging="180"/>
      </w:pPr>
    </w:lvl>
    <w:lvl w:ilvl="6" w:tplc="0406000F">
      <w:start w:val="1"/>
      <w:numFmt w:val="decimal"/>
      <w:lvlText w:val="%7."/>
      <w:lvlJc w:val="left"/>
      <w:pPr>
        <w:ind w:left="6384" w:hanging="360"/>
      </w:pPr>
    </w:lvl>
    <w:lvl w:ilvl="7" w:tplc="04060019">
      <w:start w:val="1"/>
      <w:numFmt w:val="lowerLetter"/>
      <w:lvlText w:val="%8."/>
      <w:lvlJc w:val="left"/>
      <w:pPr>
        <w:ind w:left="7104" w:hanging="360"/>
      </w:pPr>
    </w:lvl>
    <w:lvl w:ilvl="8" w:tplc="0406001B">
      <w:start w:val="1"/>
      <w:numFmt w:val="lowerRoman"/>
      <w:lvlText w:val="%9."/>
      <w:lvlJc w:val="right"/>
      <w:pPr>
        <w:ind w:left="7824" w:hanging="180"/>
      </w:pPr>
    </w:lvl>
  </w:abstractNum>
  <w:abstractNum w:abstractNumId="2" w15:restartNumberingAfterBreak="0">
    <w:nsid w:val="59D801A8"/>
    <w:multiLevelType w:val="hybridMultilevel"/>
    <w:tmpl w:val="96060F66"/>
    <w:lvl w:ilvl="0" w:tplc="04060001">
      <w:start w:val="1"/>
      <w:numFmt w:val="bullet"/>
      <w:lvlText w:val=""/>
      <w:lvlJc w:val="left"/>
      <w:pPr>
        <w:ind w:left="2427" w:hanging="360"/>
      </w:pPr>
      <w:rPr>
        <w:rFonts w:ascii="Symbol" w:hAnsi="Symbol" w:hint="default"/>
      </w:rPr>
    </w:lvl>
    <w:lvl w:ilvl="1" w:tplc="04060003" w:tentative="1">
      <w:start w:val="1"/>
      <w:numFmt w:val="bullet"/>
      <w:lvlText w:val="o"/>
      <w:lvlJc w:val="left"/>
      <w:pPr>
        <w:ind w:left="3147" w:hanging="360"/>
      </w:pPr>
      <w:rPr>
        <w:rFonts w:ascii="Courier New" w:hAnsi="Courier New" w:cs="Courier New" w:hint="default"/>
      </w:rPr>
    </w:lvl>
    <w:lvl w:ilvl="2" w:tplc="04060005" w:tentative="1">
      <w:start w:val="1"/>
      <w:numFmt w:val="bullet"/>
      <w:lvlText w:val=""/>
      <w:lvlJc w:val="left"/>
      <w:pPr>
        <w:ind w:left="3867" w:hanging="360"/>
      </w:pPr>
      <w:rPr>
        <w:rFonts w:ascii="Wingdings" w:hAnsi="Wingdings" w:hint="default"/>
      </w:rPr>
    </w:lvl>
    <w:lvl w:ilvl="3" w:tplc="04060001" w:tentative="1">
      <w:start w:val="1"/>
      <w:numFmt w:val="bullet"/>
      <w:lvlText w:val=""/>
      <w:lvlJc w:val="left"/>
      <w:pPr>
        <w:ind w:left="4587" w:hanging="360"/>
      </w:pPr>
      <w:rPr>
        <w:rFonts w:ascii="Symbol" w:hAnsi="Symbol" w:hint="default"/>
      </w:rPr>
    </w:lvl>
    <w:lvl w:ilvl="4" w:tplc="04060003" w:tentative="1">
      <w:start w:val="1"/>
      <w:numFmt w:val="bullet"/>
      <w:lvlText w:val="o"/>
      <w:lvlJc w:val="left"/>
      <w:pPr>
        <w:ind w:left="5307" w:hanging="360"/>
      </w:pPr>
      <w:rPr>
        <w:rFonts w:ascii="Courier New" w:hAnsi="Courier New" w:cs="Courier New" w:hint="default"/>
      </w:rPr>
    </w:lvl>
    <w:lvl w:ilvl="5" w:tplc="04060005" w:tentative="1">
      <w:start w:val="1"/>
      <w:numFmt w:val="bullet"/>
      <w:lvlText w:val=""/>
      <w:lvlJc w:val="left"/>
      <w:pPr>
        <w:ind w:left="6027" w:hanging="360"/>
      </w:pPr>
      <w:rPr>
        <w:rFonts w:ascii="Wingdings" w:hAnsi="Wingdings" w:hint="default"/>
      </w:rPr>
    </w:lvl>
    <w:lvl w:ilvl="6" w:tplc="04060001" w:tentative="1">
      <w:start w:val="1"/>
      <w:numFmt w:val="bullet"/>
      <w:lvlText w:val=""/>
      <w:lvlJc w:val="left"/>
      <w:pPr>
        <w:ind w:left="6747" w:hanging="360"/>
      </w:pPr>
      <w:rPr>
        <w:rFonts w:ascii="Symbol" w:hAnsi="Symbol" w:hint="default"/>
      </w:rPr>
    </w:lvl>
    <w:lvl w:ilvl="7" w:tplc="04060003" w:tentative="1">
      <w:start w:val="1"/>
      <w:numFmt w:val="bullet"/>
      <w:lvlText w:val="o"/>
      <w:lvlJc w:val="left"/>
      <w:pPr>
        <w:ind w:left="7467" w:hanging="360"/>
      </w:pPr>
      <w:rPr>
        <w:rFonts w:ascii="Courier New" w:hAnsi="Courier New" w:cs="Courier New" w:hint="default"/>
      </w:rPr>
    </w:lvl>
    <w:lvl w:ilvl="8" w:tplc="04060005" w:tentative="1">
      <w:start w:val="1"/>
      <w:numFmt w:val="bullet"/>
      <w:lvlText w:val=""/>
      <w:lvlJc w:val="left"/>
      <w:pPr>
        <w:ind w:left="8187" w:hanging="360"/>
      </w:pPr>
      <w:rPr>
        <w:rFonts w:ascii="Wingdings" w:hAnsi="Wingdings" w:hint="default"/>
      </w:rPr>
    </w:lvl>
  </w:abstractNum>
  <w:abstractNum w:abstractNumId="3" w15:restartNumberingAfterBreak="0">
    <w:nsid w:val="6C704F27"/>
    <w:multiLevelType w:val="hybridMultilevel"/>
    <w:tmpl w:val="F8F6A45A"/>
    <w:lvl w:ilvl="0" w:tplc="04060001">
      <w:start w:val="1"/>
      <w:numFmt w:val="bullet"/>
      <w:lvlText w:val=""/>
      <w:lvlJc w:val="left"/>
      <w:pPr>
        <w:ind w:left="2427" w:hanging="360"/>
      </w:pPr>
      <w:rPr>
        <w:rFonts w:ascii="Symbol" w:hAnsi="Symbol" w:hint="default"/>
      </w:rPr>
    </w:lvl>
    <w:lvl w:ilvl="1" w:tplc="04060003" w:tentative="1">
      <w:start w:val="1"/>
      <w:numFmt w:val="bullet"/>
      <w:lvlText w:val="o"/>
      <w:lvlJc w:val="left"/>
      <w:pPr>
        <w:ind w:left="3147" w:hanging="360"/>
      </w:pPr>
      <w:rPr>
        <w:rFonts w:ascii="Courier New" w:hAnsi="Courier New" w:cs="Courier New" w:hint="default"/>
      </w:rPr>
    </w:lvl>
    <w:lvl w:ilvl="2" w:tplc="04060005" w:tentative="1">
      <w:start w:val="1"/>
      <w:numFmt w:val="bullet"/>
      <w:lvlText w:val=""/>
      <w:lvlJc w:val="left"/>
      <w:pPr>
        <w:ind w:left="3867" w:hanging="360"/>
      </w:pPr>
      <w:rPr>
        <w:rFonts w:ascii="Wingdings" w:hAnsi="Wingdings" w:hint="default"/>
      </w:rPr>
    </w:lvl>
    <w:lvl w:ilvl="3" w:tplc="04060001" w:tentative="1">
      <w:start w:val="1"/>
      <w:numFmt w:val="bullet"/>
      <w:lvlText w:val=""/>
      <w:lvlJc w:val="left"/>
      <w:pPr>
        <w:ind w:left="4587" w:hanging="360"/>
      </w:pPr>
      <w:rPr>
        <w:rFonts w:ascii="Symbol" w:hAnsi="Symbol" w:hint="default"/>
      </w:rPr>
    </w:lvl>
    <w:lvl w:ilvl="4" w:tplc="04060003" w:tentative="1">
      <w:start w:val="1"/>
      <w:numFmt w:val="bullet"/>
      <w:lvlText w:val="o"/>
      <w:lvlJc w:val="left"/>
      <w:pPr>
        <w:ind w:left="5307" w:hanging="360"/>
      </w:pPr>
      <w:rPr>
        <w:rFonts w:ascii="Courier New" w:hAnsi="Courier New" w:cs="Courier New" w:hint="default"/>
      </w:rPr>
    </w:lvl>
    <w:lvl w:ilvl="5" w:tplc="04060005" w:tentative="1">
      <w:start w:val="1"/>
      <w:numFmt w:val="bullet"/>
      <w:lvlText w:val=""/>
      <w:lvlJc w:val="left"/>
      <w:pPr>
        <w:ind w:left="6027" w:hanging="360"/>
      </w:pPr>
      <w:rPr>
        <w:rFonts w:ascii="Wingdings" w:hAnsi="Wingdings" w:hint="default"/>
      </w:rPr>
    </w:lvl>
    <w:lvl w:ilvl="6" w:tplc="04060001" w:tentative="1">
      <w:start w:val="1"/>
      <w:numFmt w:val="bullet"/>
      <w:lvlText w:val=""/>
      <w:lvlJc w:val="left"/>
      <w:pPr>
        <w:ind w:left="6747" w:hanging="360"/>
      </w:pPr>
      <w:rPr>
        <w:rFonts w:ascii="Symbol" w:hAnsi="Symbol" w:hint="default"/>
      </w:rPr>
    </w:lvl>
    <w:lvl w:ilvl="7" w:tplc="04060003" w:tentative="1">
      <w:start w:val="1"/>
      <w:numFmt w:val="bullet"/>
      <w:lvlText w:val="o"/>
      <w:lvlJc w:val="left"/>
      <w:pPr>
        <w:ind w:left="7467" w:hanging="360"/>
      </w:pPr>
      <w:rPr>
        <w:rFonts w:ascii="Courier New" w:hAnsi="Courier New" w:cs="Courier New" w:hint="default"/>
      </w:rPr>
    </w:lvl>
    <w:lvl w:ilvl="8" w:tplc="04060005" w:tentative="1">
      <w:start w:val="1"/>
      <w:numFmt w:val="bullet"/>
      <w:lvlText w:val=""/>
      <w:lvlJc w:val="left"/>
      <w:pPr>
        <w:ind w:left="81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B8"/>
    <w:rsid w:val="00186AC3"/>
    <w:rsid w:val="00186CE2"/>
    <w:rsid w:val="00264BA7"/>
    <w:rsid w:val="002C048D"/>
    <w:rsid w:val="00317726"/>
    <w:rsid w:val="00363B0B"/>
    <w:rsid w:val="00364EF8"/>
    <w:rsid w:val="00794AB8"/>
    <w:rsid w:val="00800042"/>
    <w:rsid w:val="0083400D"/>
    <w:rsid w:val="00986A6A"/>
    <w:rsid w:val="009C2367"/>
    <w:rsid w:val="009D79A3"/>
    <w:rsid w:val="00A304BE"/>
    <w:rsid w:val="00AF39CC"/>
    <w:rsid w:val="00B063A5"/>
    <w:rsid w:val="00BC4B86"/>
    <w:rsid w:val="00CC166C"/>
    <w:rsid w:val="00CF1D58"/>
    <w:rsid w:val="00D03267"/>
    <w:rsid w:val="00D07205"/>
    <w:rsid w:val="00E05206"/>
    <w:rsid w:val="00E617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4961-98DE-48F2-A92B-058EA6D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304BE"/>
    <w:pPr>
      <w:ind w:left="720"/>
      <w:contextualSpacing/>
    </w:pPr>
  </w:style>
  <w:style w:type="paragraph" w:styleId="Markeringsbobletekst">
    <w:name w:val="Balloon Text"/>
    <w:basedOn w:val="Normal"/>
    <w:link w:val="MarkeringsbobletekstTegn"/>
    <w:uiPriority w:val="99"/>
    <w:semiHidden/>
    <w:unhideWhenUsed/>
    <w:rsid w:val="00186CE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6CE2"/>
    <w:rPr>
      <w:rFonts w:ascii="Segoe UI" w:hAnsi="Segoe UI" w:cs="Segoe UI"/>
      <w:sz w:val="18"/>
      <w:szCs w:val="18"/>
    </w:rPr>
  </w:style>
  <w:style w:type="paragraph" w:styleId="Sidehoved">
    <w:name w:val="header"/>
    <w:basedOn w:val="Normal"/>
    <w:link w:val="SidehovedTegn"/>
    <w:uiPriority w:val="99"/>
    <w:unhideWhenUsed/>
    <w:rsid w:val="00CF1D58"/>
    <w:pPr>
      <w:tabs>
        <w:tab w:val="center" w:pos="4819"/>
        <w:tab w:val="right" w:pos="9638"/>
      </w:tabs>
    </w:pPr>
  </w:style>
  <w:style w:type="character" w:customStyle="1" w:styleId="SidehovedTegn">
    <w:name w:val="Sidehoved Tegn"/>
    <w:basedOn w:val="Standardskrifttypeiafsnit"/>
    <w:link w:val="Sidehoved"/>
    <w:uiPriority w:val="99"/>
    <w:rsid w:val="00CF1D58"/>
  </w:style>
  <w:style w:type="paragraph" w:styleId="Sidefod">
    <w:name w:val="footer"/>
    <w:basedOn w:val="Normal"/>
    <w:link w:val="SidefodTegn"/>
    <w:uiPriority w:val="99"/>
    <w:unhideWhenUsed/>
    <w:rsid w:val="00CF1D58"/>
    <w:pPr>
      <w:tabs>
        <w:tab w:val="center" w:pos="4819"/>
        <w:tab w:val="right" w:pos="9638"/>
      </w:tabs>
    </w:pPr>
  </w:style>
  <w:style w:type="character" w:customStyle="1" w:styleId="SidefodTegn">
    <w:name w:val="Sidefod Tegn"/>
    <w:basedOn w:val="Standardskrifttypeiafsnit"/>
    <w:link w:val="Sidefod"/>
    <w:uiPriority w:val="99"/>
    <w:rsid w:val="00CF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4345-19EF-4565-964E-DA679080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1009</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Holst</dc:creator>
  <cp:keywords/>
  <dc:description/>
  <cp:lastModifiedBy>Gert Holst</cp:lastModifiedBy>
  <cp:revision>6</cp:revision>
  <cp:lastPrinted>2017-06-22T14:37:00Z</cp:lastPrinted>
  <dcterms:created xsi:type="dcterms:W3CDTF">2017-06-22T11:27:00Z</dcterms:created>
  <dcterms:modified xsi:type="dcterms:W3CDTF">2017-06-22T14:46:00Z</dcterms:modified>
</cp:coreProperties>
</file>